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D0C7" w14:textId="77777777" w:rsidR="00267C62" w:rsidRPr="00B616BC" w:rsidRDefault="00267C62" w:rsidP="00267C62">
      <w:pPr>
        <w:pStyle w:val="Default"/>
        <w:rPr>
          <w:rFonts w:ascii="Arial" w:hAnsi="Arial" w:cs="Arial"/>
          <w:sz w:val="20"/>
          <w:szCs w:val="20"/>
        </w:rPr>
      </w:pPr>
    </w:p>
    <w:p w14:paraId="6E26C652" w14:textId="0E82952F" w:rsidR="00A556F3" w:rsidRPr="00B616BC" w:rsidRDefault="00267C62" w:rsidP="00B616BC">
      <w:pPr>
        <w:jc w:val="center"/>
        <w:rPr>
          <w:rFonts w:ascii="Arial" w:hAnsi="Arial" w:cs="Arial"/>
          <w:b/>
          <w:bCs/>
          <w:sz w:val="24"/>
          <w:szCs w:val="24"/>
        </w:rPr>
      </w:pPr>
      <w:r w:rsidRPr="00B616BC">
        <w:rPr>
          <w:rFonts w:ascii="Arial" w:hAnsi="Arial" w:cs="Arial"/>
          <w:b/>
          <w:bCs/>
          <w:sz w:val="24"/>
          <w:szCs w:val="24"/>
        </w:rPr>
        <w:t>ELEMENTI I KRITERIJI OCJENJIVANJA U NASTAVI GEOGRAFIJE</w:t>
      </w:r>
      <w:r w:rsidR="00B616BC" w:rsidRPr="00B616BC">
        <w:rPr>
          <w:rFonts w:ascii="Arial" w:hAnsi="Arial" w:cs="Arial"/>
          <w:b/>
          <w:bCs/>
          <w:sz w:val="24"/>
          <w:szCs w:val="24"/>
        </w:rPr>
        <w:t>*</w:t>
      </w:r>
    </w:p>
    <w:p w14:paraId="08C832C3" w14:textId="2E112048" w:rsidR="00267C62" w:rsidRDefault="00267C62" w:rsidP="00267C62">
      <w:pPr>
        <w:pStyle w:val="Default"/>
        <w:rPr>
          <w:rFonts w:ascii="Arial" w:hAnsi="Arial" w:cs="Arial"/>
          <w:sz w:val="20"/>
          <w:szCs w:val="20"/>
        </w:rPr>
      </w:pPr>
    </w:p>
    <w:p w14:paraId="4005C456" w14:textId="3B0CAB54" w:rsidR="005B701F" w:rsidRPr="004D21EF" w:rsidRDefault="005B701F" w:rsidP="006156E6">
      <w:pPr>
        <w:pStyle w:val="Naslov1"/>
        <w:jc w:val="center"/>
        <w:rPr>
          <w:rStyle w:val="Jakoisticanje"/>
          <w:b/>
          <w:bCs/>
          <w:sz w:val="24"/>
          <w:szCs w:val="24"/>
        </w:rPr>
      </w:pPr>
      <w:r w:rsidRPr="004D21EF">
        <w:rPr>
          <w:rStyle w:val="Jakoisticanje"/>
          <w:b/>
          <w:bCs/>
          <w:sz w:val="24"/>
          <w:szCs w:val="24"/>
        </w:rPr>
        <w:t>Sa navedenim elementima, načinima, postupcima i metodama  vrednovanja učenici se upoznaju na prvom nastavnom satu tekuće školske godine.</w:t>
      </w:r>
    </w:p>
    <w:p w14:paraId="70158F21" w14:textId="77777777" w:rsidR="005B701F" w:rsidRPr="00CB2469" w:rsidRDefault="005B701F" w:rsidP="00CB2469">
      <w:pPr>
        <w:spacing w:after="0" w:line="240" w:lineRule="auto"/>
        <w:rPr>
          <w:rFonts w:ascii="Arial" w:hAnsi="Arial" w:cs="Arial"/>
          <w:sz w:val="20"/>
          <w:szCs w:val="20"/>
        </w:rPr>
      </w:pPr>
    </w:p>
    <w:p w14:paraId="527D5308" w14:textId="24FB77A3" w:rsidR="005B701F" w:rsidRPr="0064718B" w:rsidRDefault="0064718B" w:rsidP="006156E6">
      <w:pPr>
        <w:spacing w:line="240" w:lineRule="auto"/>
        <w:jc w:val="center"/>
        <w:rPr>
          <w:rFonts w:ascii="Arial" w:hAnsi="Arial" w:cs="Arial"/>
          <w:b/>
          <w:bCs/>
          <w:sz w:val="24"/>
          <w:szCs w:val="24"/>
          <w:lang w:val="en-US"/>
        </w:rPr>
      </w:pPr>
      <w:r w:rsidRPr="0064718B">
        <w:rPr>
          <w:rFonts w:ascii="Arial" w:hAnsi="Arial" w:cs="Arial"/>
          <w:b/>
          <w:bCs/>
          <w:sz w:val="24"/>
          <w:szCs w:val="24"/>
          <w:lang w:val="en-US"/>
        </w:rPr>
        <w:t>I</w:t>
      </w:r>
      <w:r w:rsidR="005B701F" w:rsidRPr="0064718B">
        <w:rPr>
          <w:rFonts w:ascii="Arial" w:hAnsi="Arial" w:cs="Arial"/>
          <w:b/>
          <w:bCs/>
          <w:sz w:val="24"/>
          <w:szCs w:val="24"/>
          <w:lang w:val="en-US"/>
        </w:rPr>
        <w:t>. UVODNE NAPOMENE</w:t>
      </w:r>
    </w:p>
    <w:p w14:paraId="2CE72895" w14:textId="179856FB" w:rsidR="005B701F" w:rsidRDefault="005B701F" w:rsidP="00CB2469">
      <w:pPr>
        <w:spacing w:line="240" w:lineRule="auto"/>
        <w:rPr>
          <w:rFonts w:ascii="Arial" w:eastAsia="Times New Roman" w:hAnsi="Arial" w:cs="Arial"/>
          <w:sz w:val="20"/>
          <w:szCs w:val="20"/>
          <w:lang w:val="en-US"/>
        </w:rPr>
      </w:pPr>
      <w:r w:rsidRPr="00CB2469">
        <w:rPr>
          <w:rFonts w:ascii="Arial" w:hAnsi="Arial" w:cs="Arial"/>
          <w:sz w:val="20"/>
          <w:szCs w:val="20"/>
          <w:lang w:val="en-US"/>
        </w:rPr>
        <w:t>U daljnjem tekstu objašnjen je pojam vrednovanje, navedeni su načini, postupci, elementi i metode vrednovanja, vrste učeničkih radova, načini i elementi njihova vrednovanja te načini formiranja zaključne godišnje ocjene iz nastavnog predmeta Geografija. Vrednovanje, praćenje, provjeravanje i ocjenjivanje</w:t>
      </w:r>
      <w:r w:rsidRPr="00CB2469">
        <w:rPr>
          <w:rFonts w:ascii="Arial" w:eastAsia="Times New Roman" w:hAnsi="Arial" w:cs="Arial"/>
          <w:sz w:val="20"/>
          <w:szCs w:val="20"/>
          <w:lang w:val="en-US"/>
        </w:rPr>
        <w:t xml:space="preserve"> u nastavnom predmetu Geografija usklađeno je s aktualnim Pravilnikom (kolovoz 2019.) o načinima, postupcima i elementima vrednovanja učenika u osnovnoj i srednjoj školi.</w:t>
      </w:r>
    </w:p>
    <w:p w14:paraId="4A4DAA75" w14:textId="77777777" w:rsidR="006156E6" w:rsidRPr="00CB2469" w:rsidRDefault="006156E6" w:rsidP="00CB2469">
      <w:pPr>
        <w:spacing w:line="240" w:lineRule="auto"/>
        <w:rPr>
          <w:rFonts w:ascii="Arial" w:eastAsia="Times New Roman" w:hAnsi="Arial" w:cs="Arial"/>
          <w:sz w:val="20"/>
          <w:szCs w:val="20"/>
          <w:lang w:val="en-US"/>
        </w:rPr>
      </w:pPr>
    </w:p>
    <w:p w14:paraId="20BF9A33" w14:textId="10DF45BD" w:rsidR="005B701F" w:rsidRPr="0064718B" w:rsidRDefault="0064718B" w:rsidP="006156E6">
      <w:pPr>
        <w:spacing w:after="0" w:line="240" w:lineRule="auto"/>
        <w:jc w:val="center"/>
        <w:rPr>
          <w:rFonts w:ascii="Arial" w:eastAsia="Times New Roman" w:hAnsi="Arial" w:cs="Arial"/>
          <w:b/>
          <w:bCs/>
          <w:sz w:val="24"/>
          <w:szCs w:val="24"/>
          <w:lang w:val="en-US"/>
        </w:rPr>
      </w:pPr>
      <w:r w:rsidRPr="0064718B">
        <w:rPr>
          <w:rFonts w:ascii="Arial" w:eastAsia="Times New Roman" w:hAnsi="Arial" w:cs="Arial"/>
          <w:b/>
          <w:bCs/>
          <w:sz w:val="24"/>
          <w:szCs w:val="24"/>
          <w:lang w:val="en-US"/>
        </w:rPr>
        <w:t>II</w:t>
      </w:r>
      <w:r w:rsidR="005B701F" w:rsidRPr="0064718B">
        <w:rPr>
          <w:rFonts w:ascii="Arial" w:eastAsia="Times New Roman" w:hAnsi="Arial" w:cs="Arial"/>
          <w:b/>
          <w:bCs/>
          <w:sz w:val="24"/>
          <w:szCs w:val="24"/>
          <w:lang w:val="en-US"/>
        </w:rPr>
        <w:t>. VREDNOVANJE</w:t>
      </w:r>
      <w:r w:rsidR="00E23ADB" w:rsidRPr="0064718B">
        <w:rPr>
          <w:rFonts w:ascii="Arial" w:eastAsia="Times New Roman" w:hAnsi="Arial" w:cs="Arial"/>
          <w:b/>
          <w:bCs/>
          <w:sz w:val="24"/>
          <w:szCs w:val="24"/>
          <w:lang w:val="en-US"/>
        </w:rPr>
        <w:t xml:space="preserve"> – pojam </w:t>
      </w:r>
    </w:p>
    <w:p w14:paraId="718B540A" w14:textId="77777777" w:rsidR="005B701F" w:rsidRPr="00CB2469" w:rsidRDefault="005B701F" w:rsidP="00CB2469">
      <w:pPr>
        <w:pStyle w:val="Naglaencitat"/>
        <w:spacing w:line="240" w:lineRule="auto"/>
        <w:rPr>
          <w:rFonts w:ascii="Arial" w:hAnsi="Arial" w:cs="Arial"/>
          <w:sz w:val="20"/>
          <w:szCs w:val="20"/>
        </w:rPr>
      </w:pPr>
      <w:r w:rsidRPr="00CB2469">
        <w:rPr>
          <w:rFonts w:ascii="Arial" w:hAnsi="Arial" w:cs="Arial"/>
          <w:sz w:val="20"/>
          <w:szCs w:val="20"/>
        </w:rPr>
        <w:t xml:space="preserve">„Vrednovanje je sustavno prikupljanje podataka u procesu učenja i postignutoj razini kompetencija: znanjima, vještinama, sposobnostima, samostalnosti i odgovornosti prema radu, u skladu s unaprijed definiranim i prihvaćenim načinima, postupcima i elementima, a sastavnice su praćenje, provjeravanje i ocjenjivanje.“ </w:t>
      </w:r>
    </w:p>
    <w:p w14:paraId="466ED202" w14:textId="6D0B2739" w:rsidR="005B701F" w:rsidRDefault="005B701F" w:rsidP="0062073F">
      <w:pPr>
        <w:pStyle w:val="StandardWeb"/>
        <w:spacing w:beforeAutospacing="0" w:afterAutospacing="0"/>
        <w:jc w:val="center"/>
        <w:rPr>
          <w:rFonts w:ascii="Arial" w:hAnsi="Arial" w:cs="Arial"/>
          <w:sz w:val="20"/>
          <w:szCs w:val="20"/>
          <w:lang w:val="hr-HR"/>
        </w:rPr>
      </w:pPr>
      <w:r w:rsidRPr="00CB2469">
        <w:rPr>
          <w:rFonts w:ascii="Arial" w:hAnsi="Arial" w:cs="Arial"/>
          <w:sz w:val="20"/>
          <w:szCs w:val="20"/>
          <w:lang w:val="hr-HR"/>
        </w:rPr>
        <w:t>(Pravilnik o načinima, postupcima i elementima vrednovanja učenika u osnovnoj i srednjoj školi; NN 82/2019)</w:t>
      </w:r>
    </w:p>
    <w:p w14:paraId="5FECB994" w14:textId="77777777" w:rsidR="006156E6" w:rsidRPr="0062073F" w:rsidRDefault="006156E6" w:rsidP="0062073F">
      <w:pPr>
        <w:pStyle w:val="StandardWeb"/>
        <w:spacing w:beforeAutospacing="0" w:afterAutospacing="0"/>
        <w:jc w:val="center"/>
        <w:rPr>
          <w:rFonts w:ascii="Arial" w:hAnsi="Arial" w:cs="Arial"/>
          <w:sz w:val="20"/>
          <w:szCs w:val="20"/>
          <w:lang w:val="hr-HR"/>
        </w:rPr>
      </w:pPr>
    </w:p>
    <w:p w14:paraId="247B70CB" w14:textId="77777777" w:rsidR="005B701F" w:rsidRPr="006156E6" w:rsidRDefault="005B701F" w:rsidP="006156E6">
      <w:pPr>
        <w:pStyle w:val="Odlomakpopisa"/>
        <w:numPr>
          <w:ilvl w:val="0"/>
          <w:numId w:val="14"/>
        </w:numPr>
        <w:spacing w:before="100" w:after="100" w:line="240" w:lineRule="auto"/>
        <w:rPr>
          <w:rFonts w:ascii="Arial" w:eastAsia="Times New Roman" w:hAnsi="Arial" w:cs="Arial"/>
          <w:b/>
          <w:bCs/>
          <w:sz w:val="20"/>
          <w:szCs w:val="20"/>
        </w:rPr>
      </w:pPr>
      <w:r w:rsidRPr="006156E6">
        <w:rPr>
          <w:rFonts w:ascii="Arial" w:eastAsia="Times New Roman" w:hAnsi="Arial" w:cs="Arial"/>
          <w:b/>
          <w:bCs/>
          <w:sz w:val="20"/>
          <w:szCs w:val="20"/>
        </w:rPr>
        <w:t>Obzirom na svrhu vrednovanje može biti:</w:t>
      </w:r>
    </w:p>
    <w:p w14:paraId="2EA2DBF6" w14:textId="77777777" w:rsidR="005B701F" w:rsidRPr="0062073F" w:rsidRDefault="005B701F" w:rsidP="006156E6">
      <w:pPr>
        <w:numPr>
          <w:ilvl w:val="0"/>
          <w:numId w:val="5"/>
        </w:numPr>
        <w:spacing w:before="100" w:after="100" w:line="240" w:lineRule="auto"/>
        <w:ind w:left="540" w:firstLine="736"/>
        <w:textAlignment w:val="center"/>
        <w:rPr>
          <w:rFonts w:ascii="Arial" w:eastAsia="Times New Roman" w:hAnsi="Arial" w:cs="Arial"/>
          <w:sz w:val="20"/>
          <w:szCs w:val="20"/>
        </w:rPr>
      </w:pPr>
      <w:r w:rsidRPr="0062073F">
        <w:rPr>
          <w:rFonts w:ascii="Arial" w:eastAsia="Times New Roman" w:hAnsi="Arial" w:cs="Arial"/>
          <w:sz w:val="20"/>
          <w:szCs w:val="20"/>
        </w:rPr>
        <w:t>dijagnostičko</w:t>
      </w:r>
    </w:p>
    <w:p w14:paraId="38DD3965" w14:textId="77777777" w:rsidR="005B701F" w:rsidRPr="0062073F" w:rsidRDefault="005B701F" w:rsidP="006156E6">
      <w:pPr>
        <w:numPr>
          <w:ilvl w:val="0"/>
          <w:numId w:val="5"/>
        </w:numPr>
        <w:spacing w:before="100" w:after="100" w:line="240" w:lineRule="auto"/>
        <w:ind w:left="540" w:firstLine="736"/>
        <w:textAlignment w:val="center"/>
        <w:rPr>
          <w:rFonts w:ascii="Arial" w:eastAsia="Times New Roman" w:hAnsi="Arial" w:cs="Arial"/>
          <w:sz w:val="20"/>
          <w:szCs w:val="20"/>
        </w:rPr>
      </w:pPr>
      <w:r w:rsidRPr="0062073F">
        <w:rPr>
          <w:rFonts w:ascii="Arial" w:eastAsia="Times New Roman" w:hAnsi="Arial" w:cs="Arial"/>
          <w:sz w:val="20"/>
          <w:szCs w:val="20"/>
        </w:rPr>
        <w:t>formativno</w:t>
      </w:r>
    </w:p>
    <w:p w14:paraId="19E81230" w14:textId="6192A6C2" w:rsidR="005B701F" w:rsidRDefault="005B701F" w:rsidP="006156E6">
      <w:pPr>
        <w:numPr>
          <w:ilvl w:val="0"/>
          <w:numId w:val="5"/>
        </w:numPr>
        <w:spacing w:before="100" w:after="100" w:line="240" w:lineRule="auto"/>
        <w:ind w:left="540" w:firstLine="736"/>
        <w:textAlignment w:val="center"/>
        <w:rPr>
          <w:rFonts w:ascii="Arial" w:eastAsia="Times New Roman" w:hAnsi="Arial" w:cs="Arial"/>
          <w:sz w:val="20"/>
          <w:szCs w:val="20"/>
        </w:rPr>
      </w:pPr>
      <w:r w:rsidRPr="0062073F">
        <w:rPr>
          <w:rFonts w:ascii="Arial" w:eastAsia="Times New Roman" w:hAnsi="Arial" w:cs="Arial"/>
          <w:sz w:val="20"/>
          <w:szCs w:val="20"/>
        </w:rPr>
        <w:t>sumativno.</w:t>
      </w:r>
    </w:p>
    <w:p w14:paraId="52143A3D" w14:textId="77777777" w:rsidR="006156E6" w:rsidRPr="0062073F" w:rsidRDefault="006156E6" w:rsidP="006156E6">
      <w:pPr>
        <w:spacing w:before="100" w:after="100" w:line="240" w:lineRule="auto"/>
        <w:ind w:left="1276"/>
        <w:textAlignment w:val="center"/>
        <w:rPr>
          <w:rFonts w:ascii="Arial" w:eastAsia="Times New Roman" w:hAnsi="Arial" w:cs="Arial"/>
          <w:sz w:val="20"/>
          <w:szCs w:val="20"/>
        </w:rPr>
      </w:pPr>
    </w:p>
    <w:p w14:paraId="770E6FF6" w14:textId="7128D525" w:rsidR="005B701F" w:rsidRPr="00CB2469" w:rsidRDefault="005B701F" w:rsidP="00CB2469">
      <w:pPr>
        <w:spacing w:after="0" w:line="240" w:lineRule="auto"/>
        <w:rPr>
          <w:rFonts w:ascii="Arial" w:eastAsia="Times New Roman" w:hAnsi="Arial" w:cs="Arial"/>
          <w:sz w:val="20"/>
          <w:szCs w:val="20"/>
        </w:rPr>
      </w:pPr>
      <w:r w:rsidRPr="00CB2469">
        <w:rPr>
          <w:rFonts w:ascii="Arial" w:eastAsia="Times New Roman" w:hAnsi="Arial" w:cs="Arial"/>
          <w:b/>
          <w:bCs/>
          <w:sz w:val="20"/>
          <w:szCs w:val="20"/>
        </w:rPr>
        <w:t>Dijagnostičko vrednovanje</w:t>
      </w:r>
      <w:r w:rsidRPr="00CB2469">
        <w:rPr>
          <w:rFonts w:ascii="Arial" w:eastAsia="Times New Roman" w:hAnsi="Arial" w:cs="Arial"/>
          <w:sz w:val="20"/>
          <w:szCs w:val="20"/>
        </w:rPr>
        <w:t xml:space="preserve"> najčešće se provodi u svrhu inicijalne procjene na početku nastavne godine, a da bi se ostvarila njegova potpuna svrha trebalo bi ga provoditi i prije obrade nove nastavne teme kako bi se utvrdila razina predznanja i vještina kod učenika prije početka procesa poučavanja. Temeljem informacija prikupljenih dijagnostičkim vrednovanjem učitelj prilagođava i planira nastavni proces i svoje poučavanje.</w:t>
      </w:r>
    </w:p>
    <w:p w14:paraId="4685DB7C" w14:textId="77777777" w:rsidR="005B701F" w:rsidRPr="00CB2469" w:rsidRDefault="005B701F" w:rsidP="00CB2469">
      <w:pPr>
        <w:spacing w:after="0" w:line="240" w:lineRule="auto"/>
        <w:rPr>
          <w:rFonts w:ascii="Arial" w:eastAsia="Times New Roman" w:hAnsi="Arial" w:cs="Arial"/>
          <w:sz w:val="20"/>
          <w:szCs w:val="20"/>
        </w:rPr>
      </w:pPr>
    </w:p>
    <w:p w14:paraId="5F78C0DF" w14:textId="77777777" w:rsidR="005B701F" w:rsidRPr="00CB2469" w:rsidRDefault="005B701F" w:rsidP="00CB2469">
      <w:pPr>
        <w:spacing w:after="0" w:line="240" w:lineRule="auto"/>
        <w:rPr>
          <w:rFonts w:ascii="Arial" w:eastAsia="Times New Roman" w:hAnsi="Arial" w:cs="Arial"/>
          <w:sz w:val="20"/>
          <w:szCs w:val="20"/>
        </w:rPr>
      </w:pPr>
      <w:r w:rsidRPr="00CB2469">
        <w:rPr>
          <w:rFonts w:ascii="Arial" w:eastAsia="Times New Roman" w:hAnsi="Arial" w:cs="Arial"/>
          <w:b/>
          <w:bCs/>
          <w:sz w:val="20"/>
          <w:szCs w:val="20"/>
        </w:rPr>
        <w:t>Formativno vrednovanje</w:t>
      </w:r>
      <w:r w:rsidRPr="00CB2469">
        <w:rPr>
          <w:rFonts w:ascii="Arial" w:eastAsia="Times New Roman" w:hAnsi="Arial" w:cs="Arial"/>
          <w:sz w:val="20"/>
          <w:szCs w:val="20"/>
        </w:rPr>
        <w:t xml:space="preserve"> provodi se tijekom učenja i poučavanja i neodvojiv je dio nastavnoga procesa. Svrha formativnog vrednovanja je prikupljanje informacija o napredovanju učenika, utvrđivanje manjkavosti u učenju, a osobito prepoznavanje jakih strana učenika da bi se unaprijedilo buduće učenje i poučavanje. Tijekom formativnog vrednovanja učenik aktivno promišlja o svom učenju te ga unapređuje promjenom strategija učenja kako bi što uspješnije ostvario odgojno-obrazovne ishode.</w:t>
      </w:r>
    </w:p>
    <w:p w14:paraId="368C25D2" w14:textId="18420562" w:rsidR="005B701F" w:rsidRPr="00CB2469" w:rsidRDefault="005B701F" w:rsidP="00CB2469">
      <w:pPr>
        <w:spacing w:after="0" w:line="240" w:lineRule="auto"/>
        <w:rPr>
          <w:rFonts w:ascii="Arial" w:eastAsia="Times New Roman" w:hAnsi="Arial" w:cs="Arial"/>
          <w:sz w:val="20"/>
          <w:szCs w:val="20"/>
        </w:rPr>
      </w:pPr>
      <w:r w:rsidRPr="00CB2469">
        <w:rPr>
          <w:rFonts w:ascii="Arial" w:eastAsia="Times New Roman" w:hAnsi="Arial" w:cs="Arial"/>
          <w:sz w:val="20"/>
          <w:szCs w:val="20"/>
        </w:rPr>
        <w:t>Kod formativnog vrednovanja izuzetno je važna refleksija o učenju i naučenome. Refleksija je proces u kojem pojedinac kritički promišlja o učenju, o procesu učenja te o onome što je kroz taj proces naučio. Jako je važno učenike upućivati na promišljanje o vlastitome učenju kako bi što bolje spoznali vlastite misaone procese.</w:t>
      </w:r>
    </w:p>
    <w:p w14:paraId="37D53234" w14:textId="77777777" w:rsidR="005B701F" w:rsidRPr="00CB2469" w:rsidRDefault="005B701F" w:rsidP="00CB2469">
      <w:pPr>
        <w:spacing w:after="0" w:line="240" w:lineRule="auto"/>
        <w:rPr>
          <w:rFonts w:ascii="Arial" w:eastAsia="Times New Roman" w:hAnsi="Arial" w:cs="Arial"/>
          <w:sz w:val="20"/>
          <w:szCs w:val="20"/>
        </w:rPr>
      </w:pPr>
    </w:p>
    <w:p w14:paraId="3993B7F7" w14:textId="1AC3E3A5" w:rsidR="005B701F" w:rsidRPr="00CB2469" w:rsidRDefault="005B701F" w:rsidP="00CB2469">
      <w:pPr>
        <w:spacing w:after="0" w:line="240" w:lineRule="auto"/>
        <w:rPr>
          <w:rFonts w:ascii="Arial" w:eastAsia="Times New Roman" w:hAnsi="Arial" w:cs="Arial"/>
          <w:sz w:val="20"/>
          <w:szCs w:val="20"/>
        </w:rPr>
      </w:pPr>
      <w:r w:rsidRPr="00CB2469">
        <w:rPr>
          <w:rFonts w:ascii="Arial" w:eastAsia="Times New Roman" w:hAnsi="Arial" w:cs="Arial"/>
          <w:b/>
          <w:bCs/>
          <w:sz w:val="20"/>
          <w:szCs w:val="20"/>
        </w:rPr>
        <w:t>Sumativno vrednovanje</w:t>
      </w:r>
      <w:r w:rsidRPr="00CB2469">
        <w:rPr>
          <w:rFonts w:ascii="Arial" w:eastAsia="Times New Roman" w:hAnsi="Arial" w:cs="Arial"/>
          <w:sz w:val="20"/>
          <w:szCs w:val="20"/>
        </w:rPr>
        <w:t xml:space="preserve"> podrazumijeva procjenu razine učeničkih postignuća (naučenoga) na kraju određene faze procesa učenja (npr. </w:t>
      </w:r>
      <w:r w:rsidR="006156E6" w:rsidRPr="00CB2469">
        <w:rPr>
          <w:rFonts w:ascii="Arial" w:eastAsia="Times New Roman" w:hAnsi="Arial" w:cs="Arial"/>
          <w:sz w:val="20"/>
          <w:szCs w:val="20"/>
        </w:rPr>
        <w:t>N</w:t>
      </w:r>
      <w:r w:rsidRPr="00CB2469">
        <w:rPr>
          <w:rFonts w:ascii="Arial" w:eastAsia="Times New Roman" w:hAnsi="Arial" w:cs="Arial"/>
          <w:sz w:val="20"/>
          <w:szCs w:val="20"/>
        </w:rPr>
        <w:t>a kraju nastavne cjeline/teme, polugodišta, nastavne godine).</w:t>
      </w:r>
    </w:p>
    <w:p w14:paraId="73054DED" w14:textId="77777777" w:rsidR="005B701F" w:rsidRPr="00CB2469" w:rsidRDefault="005B701F" w:rsidP="00CB2469">
      <w:pPr>
        <w:pStyle w:val="StandardWeb"/>
        <w:spacing w:beforeAutospacing="0" w:afterAutospacing="0"/>
        <w:rPr>
          <w:rFonts w:ascii="Arial" w:hAnsi="Arial" w:cs="Arial"/>
          <w:sz w:val="20"/>
          <w:szCs w:val="20"/>
          <w:lang w:val="hr-HR"/>
        </w:rPr>
      </w:pPr>
      <w:r w:rsidRPr="00CB2469">
        <w:rPr>
          <w:rFonts w:ascii="Arial" w:hAnsi="Arial" w:cs="Arial"/>
          <w:sz w:val="20"/>
          <w:szCs w:val="20"/>
        </w:rPr>
        <w:t> </w:t>
      </w:r>
      <w:r w:rsidRPr="00CB2469">
        <w:rPr>
          <w:rFonts w:ascii="Arial" w:hAnsi="Arial" w:cs="Arial"/>
          <w:sz w:val="20"/>
          <w:szCs w:val="20"/>
          <w:lang w:val="hr-HR"/>
        </w:rPr>
        <w:t xml:space="preserve">Tri su osnova pristupa vrednovanju: </w:t>
      </w:r>
    </w:p>
    <w:p w14:paraId="2D8B7D14" w14:textId="77777777" w:rsidR="005B701F" w:rsidRPr="00CB2469" w:rsidRDefault="005B701F" w:rsidP="00CB2469">
      <w:pPr>
        <w:numPr>
          <w:ilvl w:val="0"/>
          <w:numId w:val="6"/>
        </w:numPr>
        <w:spacing w:before="100" w:after="100" w:line="240" w:lineRule="auto"/>
        <w:ind w:left="540"/>
        <w:textAlignment w:val="center"/>
        <w:rPr>
          <w:rFonts w:ascii="Arial" w:eastAsia="Times New Roman" w:hAnsi="Arial" w:cs="Arial"/>
          <w:sz w:val="20"/>
          <w:szCs w:val="20"/>
        </w:rPr>
      </w:pPr>
      <w:r w:rsidRPr="00CB2469">
        <w:rPr>
          <w:rFonts w:ascii="Arial" w:eastAsia="Times New Roman" w:hAnsi="Arial" w:cs="Arial"/>
          <w:sz w:val="20"/>
          <w:szCs w:val="20"/>
        </w:rPr>
        <w:t xml:space="preserve">vrednovanje naučenoga, </w:t>
      </w:r>
    </w:p>
    <w:p w14:paraId="5B4A2508" w14:textId="77777777" w:rsidR="005B701F" w:rsidRPr="00CB2469" w:rsidRDefault="005B701F" w:rsidP="00CB2469">
      <w:pPr>
        <w:numPr>
          <w:ilvl w:val="0"/>
          <w:numId w:val="6"/>
        </w:numPr>
        <w:spacing w:before="100" w:after="100" w:line="240" w:lineRule="auto"/>
        <w:ind w:left="540"/>
        <w:textAlignment w:val="center"/>
        <w:rPr>
          <w:rFonts w:ascii="Arial" w:eastAsia="Times New Roman" w:hAnsi="Arial" w:cs="Arial"/>
          <w:sz w:val="20"/>
          <w:szCs w:val="20"/>
        </w:rPr>
      </w:pPr>
      <w:r w:rsidRPr="00CB2469">
        <w:rPr>
          <w:rFonts w:ascii="Arial" w:eastAsia="Times New Roman" w:hAnsi="Arial" w:cs="Arial"/>
          <w:sz w:val="20"/>
          <w:szCs w:val="20"/>
        </w:rPr>
        <w:t>vrednovanje za učenje,</w:t>
      </w:r>
    </w:p>
    <w:p w14:paraId="467B89A9" w14:textId="3A434D41" w:rsidR="005B701F" w:rsidRDefault="005B701F" w:rsidP="00CB2469">
      <w:pPr>
        <w:numPr>
          <w:ilvl w:val="0"/>
          <w:numId w:val="6"/>
        </w:numPr>
        <w:spacing w:before="100" w:after="100" w:line="240" w:lineRule="auto"/>
        <w:ind w:left="540"/>
        <w:textAlignment w:val="center"/>
        <w:rPr>
          <w:rFonts w:ascii="Arial" w:eastAsia="Times New Roman" w:hAnsi="Arial" w:cs="Arial"/>
          <w:sz w:val="20"/>
          <w:szCs w:val="20"/>
        </w:rPr>
      </w:pPr>
      <w:r w:rsidRPr="00CB2469">
        <w:rPr>
          <w:rFonts w:ascii="Arial" w:eastAsia="Times New Roman" w:hAnsi="Arial" w:cs="Arial"/>
          <w:sz w:val="20"/>
          <w:szCs w:val="20"/>
        </w:rPr>
        <w:t xml:space="preserve">vrednovanje kao učenje. </w:t>
      </w:r>
    </w:p>
    <w:p w14:paraId="42F777E0" w14:textId="77777777" w:rsidR="0062073F" w:rsidRPr="00CB2469" w:rsidRDefault="0062073F" w:rsidP="0062073F">
      <w:pPr>
        <w:spacing w:before="100" w:after="100" w:line="240" w:lineRule="auto"/>
        <w:ind w:left="540"/>
        <w:textAlignment w:val="center"/>
        <w:rPr>
          <w:rFonts w:ascii="Arial" w:eastAsia="Times New Roman" w:hAnsi="Arial" w:cs="Arial"/>
          <w:sz w:val="20"/>
          <w:szCs w:val="20"/>
        </w:rPr>
      </w:pPr>
    </w:p>
    <w:p w14:paraId="250C30EA" w14:textId="77777777" w:rsidR="0062073F" w:rsidRDefault="005B701F" w:rsidP="00CB2469">
      <w:pPr>
        <w:spacing w:after="0" w:line="240" w:lineRule="auto"/>
        <w:rPr>
          <w:rFonts w:ascii="Arial" w:eastAsia="Times New Roman" w:hAnsi="Arial" w:cs="Arial"/>
          <w:sz w:val="20"/>
          <w:szCs w:val="20"/>
        </w:rPr>
      </w:pPr>
      <w:r w:rsidRPr="00CB2469">
        <w:rPr>
          <w:rFonts w:ascii="Arial" w:eastAsia="Times New Roman" w:hAnsi="Arial" w:cs="Arial"/>
          <w:b/>
          <w:bCs/>
          <w:sz w:val="20"/>
          <w:szCs w:val="20"/>
        </w:rPr>
        <w:lastRenderedPageBreak/>
        <w:t xml:space="preserve">Vrednovanje naučenoga (sumativno vrednovanje) </w:t>
      </w:r>
      <w:r w:rsidRPr="00CB2469">
        <w:rPr>
          <w:rFonts w:ascii="Arial" w:eastAsia="Times New Roman" w:hAnsi="Arial" w:cs="Arial"/>
          <w:sz w:val="20"/>
          <w:szCs w:val="20"/>
        </w:rPr>
        <w:t xml:space="preserve">ima za svrhu procjenu razine usvojenosti znanja, vještina i stavova. Ono se provodi tijekom nastavne godine nakon obrađenih i ponovljenih sadržaja kojima se ostvaruju pojedini ishodi ili skupine ishoda. </w:t>
      </w:r>
    </w:p>
    <w:p w14:paraId="22F7BBF9" w14:textId="0A742716" w:rsidR="005B701F" w:rsidRPr="0062073F" w:rsidRDefault="005B701F" w:rsidP="00CB2469">
      <w:pPr>
        <w:spacing w:after="0" w:line="240" w:lineRule="auto"/>
        <w:rPr>
          <w:rFonts w:ascii="Arial" w:eastAsia="Times New Roman" w:hAnsi="Arial" w:cs="Arial"/>
          <w:bCs/>
          <w:sz w:val="20"/>
          <w:szCs w:val="20"/>
        </w:rPr>
      </w:pPr>
      <w:r w:rsidRPr="0062073F">
        <w:rPr>
          <w:rFonts w:ascii="Arial" w:eastAsia="Times New Roman" w:hAnsi="Arial" w:cs="Arial"/>
          <w:bCs/>
          <w:sz w:val="20"/>
          <w:szCs w:val="20"/>
        </w:rPr>
        <w:t xml:space="preserve">Sumativno vrednovanje rezultira ocjenom. </w:t>
      </w:r>
    </w:p>
    <w:p w14:paraId="14F2F40F" w14:textId="55C912C0" w:rsidR="005B701F" w:rsidRPr="00CB2469" w:rsidRDefault="005B701F" w:rsidP="00CB2469">
      <w:pPr>
        <w:spacing w:after="0" w:line="240" w:lineRule="auto"/>
        <w:rPr>
          <w:rFonts w:ascii="Arial" w:eastAsia="Times New Roman" w:hAnsi="Arial" w:cs="Arial"/>
          <w:sz w:val="20"/>
          <w:szCs w:val="20"/>
        </w:rPr>
      </w:pPr>
    </w:p>
    <w:p w14:paraId="702EEFD0" w14:textId="77777777" w:rsidR="0062073F" w:rsidRDefault="005B701F" w:rsidP="00CB2469">
      <w:pPr>
        <w:spacing w:after="0" w:line="240" w:lineRule="auto"/>
        <w:rPr>
          <w:rFonts w:ascii="Arial" w:hAnsi="Arial" w:cs="Arial"/>
          <w:sz w:val="20"/>
          <w:szCs w:val="20"/>
        </w:rPr>
      </w:pPr>
      <w:r w:rsidRPr="00CB2469">
        <w:rPr>
          <w:rFonts w:ascii="Arial" w:eastAsia="Times New Roman" w:hAnsi="Arial" w:cs="Arial"/>
          <w:b/>
          <w:bCs/>
          <w:sz w:val="20"/>
          <w:szCs w:val="20"/>
        </w:rPr>
        <w:t>Vrednovanje za učenje</w:t>
      </w:r>
      <w:r w:rsidRPr="00CB2469">
        <w:rPr>
          <w:rFonts w:ascii="Arial" w:eastAsia="Times New Roman" w:hAnsi="Arial" w:cs="Arial"/>
          <w:sz w:val="20"/>
          <w:szCs w:val="20"/>
        </w:rPr>
        <w:t xml:space="preserve"> </w:t>
      </w:r>
      <w:r w:rsidRPr="00CB2469">
        <w:rPr>
          <w:rFonts w:ascii="Arial" w:eastAsia="Times New Roman" w:hAnsi="Arial" w:cs="Arial"/>
          <w:b/>
          <w:bCs/>
          <w:sz w:val="20"/>
          <w:szCs w:val="20"/>
        </w:rPr>
        <w:t>(formativno vrednovanje)</w:t>
      </w:r>
      <w:r w:rsidRPr="00CB2469">
        <w:rPr>
          <w:rFonts w:ascii="Arial" w:eastAsia="Times New Roman" w:hAnsi="Arial" w:cs="Arial"/>
          <w:sz w:val="20"/>
          <w:szCs w:val="20"/>
        </w:rPr>
        <w:t xml:space="preserve"> služi unaprjeđivanju i planiranju budućega učenja i poučavanja, a provodi se tijekom učenja i poučavanja čiji je neodvojivi dio. Ono učenicima pruža mogućnost da tijekom procesa učenja uvide kako mogu unaprijediti svoje učenje, omogućuje učiteljima odrediti sljedeće korake u poučavanju i poticanju učenja, olakšava individualizaciju u pristupu poučavanju i osigurava roditeljima informacije o učenju na temelju kojih mogu dati primjerenu podršku za učenje svomu djetetu.</w:t>
      </w:r>
      <w:r w:rsidRPr="00CB2469">
        <w:rPr>
          <w:rFonts w:ascii="Arial" w:hAnsi="Arial" w:cs="Arial"/>
          <w:sz w:val="20"/>
          <w:szCs w:val="20"/>
        </w:rPr>
        <w:t xml:space="preserve"> </w:t>
      </w:r>
    </w:p>
    <w:p w14:paraId="11FBF860" w14:textId="77777777" w:rsidR="0062073F" w:rsidRDefault="005B701F" w:rsidP="00CB2469">
      <w:pPr>
        <w:spacing w:after="0" w:line="240" w:lineRule="auto"/>
        <w:rPr>
          <w:rFonts w:ascii="Arial" w:hAnsi="Arial" w:cs="Arial"/>
          <w:sz w:val="20"/>
          <w:szCs w:val="20"/>
        </w:rPr>
      </w:pPr>
      <w:r w:rsidRPr="00CB2469">
        <w:rPr>
          <w:rFonts w:ascii="Arial" w:hAnsi="Arial" w:cs="Arial"/>
          <w:sz w:val="20"/>
          <w:szCs w:val="20"/>
        </w:rPr>
        <w:t xml:space="preserve">Vrednovanje za učenje je proces  kojim učitelj prikuplja informacije o procesu učenja i poučavanja te ih interpretira. </w:t>
      </w:r>
    </w:p>
    <w:p w14:paraId="4789AA8E" w14:textId="53B2EB5C" w:rsidR="005B701F" w:rsidRPr="00CB2469" w:rsidRDefault="005B701F" w:rsidP="00CB2469">
      <w:pPr>
        <w:spacing w:after="0" w:line="240" w:lineRule="auto"/>
        <w:rPr>
          <w:rFonts w:ascii="Arial" w:eastAsia="Times New Roman" w:hAnsi="Arial" w:cs="Arial"/>
          <w:sz w:val="20"/>
          <w:szCs w:val="20"/>
        </w:rPr>
      </w:pPr>
      <w:r w:rsidRPr="00CB2469">
        <w:rPr>
          <w:rFonts w:ascii="Arial" w:hAnsi="Arial" w:cs="Arial"/>
          <w:sz w:val="20"/>
          <w:szCs w:val="20"/>
        </w:rPr>
        <w:t xml:space="preserve">Mnogobrojne su metode i tehnike kojima se učitelj može poslužiti u procesu prikupljanja informacija, a važno je razumjeti da  vrednovanje za učenje ne rezultira ocjenom već mu je svrha </w:t>
      </w:r>
      <w:r w:rsidRPr="0062073F">
        <w:rPr>
          <w:rFonts w:ascii="Arial" w:hAnsi="Arial" w:cs="Arial"/>
          <w:sz w:val="20"/>
          <w:szCs w:val="20"/>
        </w:rPr>
        <w:t xml:space="preserve">formativna </w:t>
      </w:r>
      <w:r w:rsidRPr="00CB2469">
        <w:rPr>
          <w:rFonts w:ascii="Arial" w:hAnsi="Arial" w:cs="Arial"/>
          <w:sz w:val="20"/>
          <w:szCs w:val="20"/>
        </w:rPr>
        <w:t xml:space="preserve">– unaprijediti proces učenja i poučavanja. </w:t>
      </w:r>
    </w:p>
    <w:p w14:paraId="0760F1E4" w14:textId="77777777" w:rsidR="005B701F" w:rsidRPr="00CB2469" w:rsidRDefault="005B701F" w:rsidP="00CB2469">
      <w:pPr>
        <w:spacing w:after="0" w:line="240" w:lineRule="auto"/>
        <w:rPr>
          <w:rFonts w:ascii="Arial" w:eastAsia="Times New Roman" w:hAnsi="Arial" w:cs="Arial"/>
          <w:b/>
          <w:bCs/>
          <w:sz w:val="20"/>
          <w:szCs w:val="20"/>
        </w:rPr>
      </w:pPr>
    </w:p>
    <w:p w14:paraId="7AEC0FB0" w14:textId="77777777" w:rsidR="0062073F" w:rsidRDefault="005B701F" w:rsidP="00CB2469">
      <w:pPr>
        <w:spacing w:after="0" w:line="240" w:lineRule="auto"/>
        <w:rPr>
          <w:rFonts w:ascii="Arial" w:eastAsia="Times New Roman" w:hAnsi="Arial" w:cs="Arial"/>
          <w:sz w:val="20"/>
          <w:szCs w:val="20"/>
        </w:rPr>
      </w:pPr>
      <w:r w:rsidRPr="00CB2469">
        <w:rPr>
          <w:rFonts w:ascii="Arial" w:eastAsia="Times New Roman" w:hAnsi="Arial" w:cs="Arial"/>
          <w:b/>
          <w:bCs/>
          <w:sz w:val="20"/>
          <w:szCs w:val="20"/>
        </w:rPr>
        <w:t xml:space="preserve">Vrednovanje kao učenje (formativno vrednovanje) </w:t>
      </w:r>
      <w:r w:rsidRPr="00CB2469">
        <w:rPr>
          <w:rFonts w:ascii="Arial" w:eastAsia="Times New Roman" w:hAnsi="Arial" w:cs="Arial"/>
          <w:sz w:val="20"/>
          <w:szCs w:val="20"/>
        </w:rPr>
        <w:t xml:space="preserve">razvija kompetenciju “učiti kako učiti”. </w:t>
      </w:r>
    </w:p>
    <w:p w14:paraId="29CECC14" w14:textId="4D22C162" w:rsidR="005B701F" w:rsidRDefault="005B701F" w:rsidP="00CB2469">
      <w:pPr>
        <w:spacing w:after="0" w:line="240" w:lineRule="auto"/>
        <w:rPr>
          <w:rFonts w:ascii="Arial" w:eastAsia="Times New Roman" w:hAnsi="Arial" w:cs="Arial"/>
          <w:b/>
          <w:bCs/>
          <w:sz w:val="20"/>
          <w:szCs w:val="20"/>
        </w:rPr>
      </w:pPr>
      <w:r w:rsidRPr="00CB2469">
        <w:rPr>
          <w:rFonts w:ascii="Arial" w:eastAsia="Times New Roman" w:hAnsi="Arial" w:cs="Arial"/>
          <w:sz w:val="20"/>
          <w:szCs w:val="20"/>
        </w:rPr>
        <w:t xml:space="preserve">Ono omogućuje učenicima razvoj vještina nadgledanja i samovrednovanja učenja, prepoznavanje ciljeva učenja i kriterija vrednovanja, doprinosi razvoju samostalnosti, samoinicijative i samokontrole učenja, omogućuje razvoj </w:t>
      </w:r>
      <w:r w:rsidRPr="0062073F">
        <w:rPr>
          <w:rFonts w:ascii="Arial" w:eastAsia="Times New Roman" w:hAnsi="Arial" w:cs="Arial"/>
          <w:sz w:val="20"/>
          <w:szCs w:val="20"/>
        </w:rPr>
        <w:t>samoreguliranoga pristupa učenju</w:t>
      </w:r>
      <w:r w:rsidR="0062073F">
        <w:rPr>
          <w:rFonts w:ascii="Arial" w:eastAsia="Times New Roman" w:hAnsi="Arial" w:cs="Arial"/>
          <w:sz w:val="20"/>
          <w:szCs w:val="20"/>
        </w:rPr>
        <w:t>.</w:t>
      </w:r>
    </w:p>
    <w:p w14:paraId="3693F818" w14:textId="77777777" w:rsidR="00E47CA5" w:rsidRPr="00E47CA5" w:rsidRDefault="00E47CA5" w:rsidP="00E47CA5">
      <w:pPr>
        <w:autoSpaceDE w:val="0"/>
        <w:autoSpaceDN w:val="0"/>
        <w:adjustRightInd w:val="0"/>
        <w:spacing w:after="0" w:line="240" w:lineRule="auto"/>
        <w:rPr>
          <w:rFonts w:ascii="Arial Unicode MS" w:hAnsi="Arial Unicode MS" w:cs="Arial Unicode MS"/>
          <w:color w:val="000000"/>
          <w:sz w:val="24"/>
          <w:szCs w:val="24"/>
        </w:rPr>
      </w:pPr>
    </w:p>
    <w:p w14:paraId="65A17653" w14:textId="2141E2FC" w:rsidR="00E47CA5" w:rsidRPr="006156E6" w:rsidRDefault="00E47CA5" w:rsidP="006156E6">
      <w:pPr>
        <w:pStyle w:val="Odlomakpopisa"/>
        <w:numPr>
          <w:ilvl w:val="0"/>
          <w:numId w:val="12"/>
        </w:numPr>
        <w:autoSpaceDE w:val="0"/>
        <w:autoSpaceDN w:val="0"/>
        <w:adjustRightInd w:val="0"/>
        <w:spacing w:after="0" w:line="240" w:lineRule="auto"/>
        <w:rPr>
          <w:rFonts w:ascii="Arial" w:hAnsi="Arial" w:cs="Arial"/>
          <w:b/>
          <w:bCs/>
          <w:sz w:val="20"/>
          <w:szCs w:val="20"/>
        </w:rPr>
      </w:pPr>
      <w:r w:rsidRPr="006156E6">
        <w:rPr>
          <w:rFonts w:ascii="Arial" w:hAnsi="Arial" w:cs="Arial"/>
          <w:b/>
          <w:bCs/>
          <w:sz w:val="20"/>
          <w:szCs w:val="20"/>
        </w:rPr>
        <w:t xml:space="preserve">Kvalitetno provjeravanje i ocjenjivanje je: </w:t>
      </w:r>
    </w:p>
    <w:p w14:paraId="77AD9D75" w14:textId="77777777" w:rsidR="00E47CA5" w:rsidRPr="00E47CA5" w:rsidRDefault="00E47CA5" w:rsidP="00E47CA5">
      <w:pPr>
        <w:autoSpaceDE w:val="0"/>
        <w:autoSpaceDN w:val="0"/>
        <w:adjustRightInd w:val="0"/>
        <w:spacing w:after="0" w:line="240" w:lineRule="auto"/>
        <w:rPr>
          <w:rFonts w:ascii="Arial" w:hAnsi="Arial" w:cs="Arial"/>
          <w:b/>
          <w:bCs/>
          <w:sz w:val="20"/>
          <w:szCs w:val="20"/>
        </w:rPr>
      </w:pPr>
    </w:p>
    <w:p w14:paraId="42633BAC" w14:textId="2F48D8EC" w:rsidR="00E47CA5" w:rsidRP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b/>
          <w:bCs/>
          <w:sz w:val="20"/>
          <w:szCs w:val="20"/>
        </w:rPr>
        <w:t xml:space="preserve">DOBRO PRIPREMLJENO, da bi se ustanovilo: </w:t>
      </w:r>
    </w:p>
    <w:p w14:paraId="73F511B8"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sz w:val="20"/>
          <w:szCs w:val="20"/>
        </w:rPr>
        <w:t xml:space="preserve">- ostvarenje nastavnog plana i programa </w:t>
      </w:r>
    </w:p>
    <w:p w14:paraId="1BB5B0B0"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sz w:val="20"/>
          <w:szCs w:val="20"/>
        </w:rPr>
        <w:t xml:space="preserve">- učenikov uspjeh, napredovanje u učenju </w:t>
      </w:r>
    </w:p>
    <w:p w14:paraId="244818B2" w14:textId="5A7E8F62" w:rsid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sz w:val="20"/>
          <w:szCs w:val="20"/>
        </w:rPr>
        <w:t xml:space="preserve">- kod učenika spoznaja o osobnim sposobnostima </w:t>
      </w:r>
    </w:p>
    <w:p w14:paraId="444F826F"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p>
    <w:p w14:paraId="7117F60C" w14:textId="33049FC4" w:rsidR="00E47CA5" w:rsidRP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b/>
          <w:bCs/>
          <w:sz w:val="20"/>
          <w:szCs w:val="20"/>
        </w:rPr>
        <w:t>OBJEKTIVNO</w:t>
      </w:r>
      <w:r w:rsidRPr="00E47CA5">
        <w:rPr>
          <w:rFonts w:ascii="Arial" w:hAnsi="Arial" w:cs="Arial"/>
          <w:sz w:val="20"/>
          <w:szCs w:val="20"/>
        </w:rPr>
        <w:t xml:space="preserve">, </w:t>
      </w:r>
      <w:r w:rsidRPr="00E47CA5">
        <w:rPr>
          <w:rFonts w:ascii="Arial" w:hAnsi="Arial" w:cs="Arial"/>
          <w:b/>
          <w:bCs/>
          <w:sz w:val="20"/>
          <w:szCs w:val="20"/>
        </w:rPr>
        <w:t xml:space="preserve">što podrazumijeva: </w:t>
      </w:r>
    </w:p>
    <w:p w14:paraId="3F471655"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sz w:val="20"/>
          <w:szCs w:val="20"/>
        </w:rPr>
        <w:t xml:space="preserve">- isti radni uvjeti za sve </w:t>
      </w:r>
    </w:p>
    <w:p w14:paraId="25308AFB"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sz w:val="20"/>
          <w:szCs w:val="20"/>
        </w:rPr>
        <w:t xml:space="preserve">- zadano vrijeme, jednake upute i objašnjenja </w:t>
      </w:r>
    </w:p>
    <w:p w14:paraId="52507954" w14:textId="394BC261" w:rsid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sz w:val="20"/>
          <w:szCs w:val="20"/>
        </w:rPr>
        <w:t xml:space="preserve">- nemogućnost prepisivanja </w:t>
      </w:r>
    </w:p>
    <w:p w14:paraId="2A6CC5DA"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p>
    <w:p w14:paraId="590F1B79" w14:textId="29EF0208" w:rsidR="00E47CA5" w:rsidRDefault="00E47CA5" w:rsidP="00003810">
      <w:pPr>
        <w:autoSpaceDE w:val="0"/>
        <w:autoSpaceDN w:val="0"/>
        <w:adjustRightInd w:val="0"/>
        <w:spacing w:after="0" w:line="240" w:lineRule="auto"/>
        <w:ind w:firstLine="851"/>
        <w:rPr>
          <w:rFonts w:ascii="Arial" w:hAnsi="Arial" w:cs="Arial"/>
          <w:sz w:val="20"/>
          <w:szCs w:val="20"/>
        </w:rPr>
      </w:pPr>
      <w:r w:rsidRPr="00E47CA5">
        <w:rPr>
          <w:rFonts w:ascii="Arial" w:hAnsi="Arial" w:cs="Arial"/>
          <w:b/>
          <w:bCs/>
          <w:sz w:val="20"/>
          <w:szCs w:val="20"/>
        </w:rPr>
        <w:t>POUZDANO</w:t>
      </w:r>
      <w:r w:rsidRPr="00E47CA5">
        <w:rPr>
          <w:rFonts w:ascii="Arial" w:hAnsi="Arial" w:cs="Arial"/>
          <w:sz w:val="20"/>
          <w:szCs w:val="20"/>
        </w:rPr>
        <w:t xml:space="preserve">: pri ponovnoj provjeri (istih osoba) treba dobiti iste rezultate </w:t>
      </w:r>
    </w:p>
    <w:p w14:paraId="512DAB78" w14:textId="77777777" w:rsidR="00E47CA5" w:rsidRPr="00E47CA5" w:rsidRDefault="00E47CA5" w:rsidP="00003810">
      <w:pPr>
        <w:autoSpaceDE w:val="0"/>
        <w:autoSpaceDN w:val="0"/>
        <w:adjustRightInd w:val="0"/>
        <w:spacing w:after="0" w:line="240" w:lineRule="auto"/>
        <w:ind w:firstLine="851"/>
        <w:rPr>
          <w:rFonts w:ascii="Arial" w:hAnsi="Arial" w:cs="Arial"/>
          <w:sz w:val="20"/>
          <w:szCs w:val="20"/>
        </w:rPr>
      </w:pPr>
    </w:p>
    <w:p w14:paraId="339DD104" w14:textId="0E367F77" w:rsidR="00E47CA5" w:rsidRPr="00E47CA5" w:rsidRDefault="00E47CA5" w:rsidP="00003810">
      <w:pPr>
        <w:autoSpaceDE w:val="0"/>
        <w:autoSpaceDN w:val="0"/>
        <w:adjustRightInd w:val="0"/>
        <w:spacing w:after="0" w:line="240" w:lineRule="auto"/>
        <w:ind w:left="4253" w:hanging="3402"/>
        <w:rPr>
          <w:rFonts w:ascii="Arial" w:hAnsi="Arial" w:cs="Arial"/>
          <w:sz w:val="20"/>
          <w:szCs w:val="20"/>
        </w:rPr>
      </w:pPr>
      <w:r w:rsidRPr="00E47CA5">
        <w:rPr>
          <w:rFonts w:ascii="Arial" w:hAnsi="Arial" w:cs="Arial"/>
          <w:b/>
          <w:bCs/>
          <w:sz w:val="20"/>
          <w:szCs w:val="20"/>
        </w:rPr>
        <w:t xml:space="preserve">VJERODOSTOJNO </w:t>
      </w:r>
      <w:r w:rsidRPr="00E47CA5">
        <w:rPr>
          <w:rFonts w:ascii="Arial" w:hAnsi="Arial" w:cs="Arial"/>
          <w:sz w:val="20"/>
          <w:szCs w:val="20"/>
        </w:rPr>
        <w:t xml:space="preserve">(valjano, validno): temelji se na instrumentariju koji osigurava dobivanje </w:t>
      </w:r>
      <w:r w:rsidR="00003810">
        <w:rPr>
          <w:rFonts w:ascii="Arial" w:hAnsi="Arial" w:cs="Arial"/>
          <w:sz w:val="20"/>
          <w:szCs w:val="20"/>
        </w:rPr>
        <w:t xml:space="preserve"> </w:t>
      </w:r>
      <w:r w:rsidRPr="00E47CA5">
        <w:rPr>
          <w:rFonts w:ascii="Arial" w:hAnsi="Arial" w:cs="Arial"/>
          <w:sz w:val="20"/>
          <w:szCs w:val="20"/>
        </w:rPr>
        <w:t xml:space="preserve">realnih podataka </w:t>
      </w:r>
    </w:p>
    <w:p w14:paraId="5E266318" w14:textId="52A9142A" w:rsidR="00E47CA5" w:rsidRPr="00E47CA5" w:rsidRDefault="00E47CA5" w:rsidP="00E47CA5">
      <w:pPr>
        <w:autoSpaceDE w:val="0"/>
        <w:autoSpaceDN w:val="0"/>
        <w:adjustRightInd w:val="0"/>
        <w:spacing w:after="0" w:line="240" w:lineRule="auto"/>
        <w:rPr>
          <w:rFonts w:ascii="Arial" w:hAnsi="Arial" w:cs="Arial"/>
          <w:sz w:val="20"/>
          <w:szCs w:val="20"/>
        </w:rPr>
      </w:pPr>
    </w:p>
    <w:p w14:paraId="3B8B3165" w14:textId="1EE476F6" w:rsidR="00CB2469" w:rsidRPr="006156E6" w:rsidRDefault="00CB2469" w:rsidP="00003810">
      <w:pPr>
        <w:pStyle w:val="Odlomakpopisa"/>
        <w:numPr>
          <w:ilvl w:val="0"/>
          <w:numId w:val="13"/>
        </w:numPr>
        <w:autoSpaceDE w:val="0"/>
        <w:autoSpaceDN w:val="0"/>
        <w:adjustRightInd w:val="0"/>
        <w:spacing w:after="0" w:line="240" w:lineRule="auto"/>
        <w:ind w:left="284" w:firstLine="0"/>
        <w:rPr>
          <w:rFonts w:ascii="Arial" w:hAnsi="Arial" w:cs="Arial"/>
          <w:b/>
          <w:bCs/>
          <w:sz w:val="20"/>
          <w:szCs w:val="20"/>
        </w:rPr>
      </w:pPr>
      <w:r w:rsidRPr="006156E6">
        <w:rPr>
          <w:rFonts w:ascii="Arial" w:hAnsi="Arial" w:cs="Arial"/>
          <w:b/>
          <w:bCs/>
          <w:sz w:val="20"/>
          <w:szCs w:val="20"/>
        </w:rPr>
        <w:t>Upis ocjena u:</w:t>
      </w:r>
    </w:p>
    <w:p w14:paraId="55BA20A3" w14:textId="77777777" w:rsidR="00CB2469" w:rsidRPr="00E863F5" w:rsidRDefault="00CB2469" w:rsidP="00CB2469">
      <w:pPr>
        <w:autoSpaceDE w:val="0"/>
        <w:autoSpaceDN w:val="0"/>
        <w:adjustRightInd w:val="0"/>
        <w:spacing w:after="0" w:line="240" w:lineRule="auto"/>
        <w:rPr>
          <w:rFonts w:ascii="Arial" w:hAnsi="Arial" w:cs="Arial"/>
          <w:b/>
          <w:bCs/>
          <w:sz w:val="20"/>
          <w:szCs w:val="20"/>
        </w:rPr>
      </w:pPr>
    </w:p>
    <w:p w14:paraId="65F2B7C5" w14:textId="77777777" w:rsidR="00CB2469" w:rsidRPr="00CB2469" w:rsidRDefault="00CB2469" w:rsidP="00CB2469">
      <w:pPr>
        <w:pStyle w:val="Odlomakpopisa"/>
        <w:numPr>
          <w:ilvl w:val="0"/>
          <w:numId w:val="8"/>
        </w:numPr>
        <w:autoSpaceDE w:val="0"/>
        <w:autoSpaceDN w:val="0"/>
        <w:adjustRightInd w:val="0"/>
        <w:spacing w:after="210" w:line="240" w:lineRule="auto"/>
        <w:rPr>
          <w:rFonts w:ascii="Arial" w:hAnsi="Arial" w:cs="Arial"/>
          <w:sz w:val="20"/>
          <w:szCs w:val="20"/>
        </w:rPr>
      </w:pPr>
      <w:r w:rsidRPr="00CB2469">
        <w:rPr>
          <w:rFonts w:ascii="Arial" w:hAnsi="Arial" w:cs="Arial"/>
          <w:sz w:val="20"/>
          <w:szCs w:val="20"/>
        </w:rPr>
        <w:t xml:space="preserve">Imenik učenika </w:t>
      </w:r>
    </w:p>
    <w:p w14:paraId="2B80F6BB" w14:textId="77777777" w:rsidR="00CB2469" w:rsidRPr="00CB2469" w:rsidRDefault="00CB2469" w:rsidP="00CB2469">
      <w:pPr>
        <w:pStyle w:val="Odlomakpopisa"/>
        <w:numPr>
          <w:ilvl w:val="0"/>
          <w:numId w:val="8"/>
        </w:numPr>
        <w:autoSpaceDE w:val="0"/>
        <w:autoSpaceDN w:val="0"/>
        <w:adjustRightInd w:val="0"/>
        <w:spacing w:after="210" w:line="240" w:lineRule="auto"/>
        <w:rPr>
          <w:rFonts w:ascii="Arial" w:hAnsi="Arial" w:cs="Arial"/>
          <w:sz w:val="20"/>
          <w:szCs w:val="20"/>
        </w:rPr>
      </w:pPr>
      <w:r w:rsidRPr="00CB2469">
        <w:rPr>
          <w:rFonts w:ascii="Arial" w:hAnsi="Arial" w:cs="Arial"/>
          <w:sz w:val="20"/>
          <w:szCs w:val="20"/>
        </w:rPr>
        <w:t xml:space="preserve">Svjedodžba </w:t>
      </w:r>
    </w:p>
    <w:p w14:paraId="0D862892" w14:textId="77777777" w:rsidR="00CB2469" w:rsidRPr="00CB2469" w:rsidRDefault="00CB2469" w:rsidP="00CB2469">
      <w:pPr>
        <w:pStyle w:val="Odlomakpopisa"/>
        <w:numPr>
          <w:ilvl w:val="0"/>
          <w:numId w:val="8"/>
        </w:numPr>
        <w:autoSpaceDE w:val="0"/>
        <w:autoSpaceDN w:val="0"/>
        <w:adjustRightInd w:val="0"/>
        <w:spacing w:after="210" w:line="240" w:lineRule="auto"/>
        <w:rPr>
          <w:rFonts w:ascii="Arial" w:hAnsi="Arial" w:cs="Arial"/>
          <w:sz w:val="20"/>
          <w:szCs w:val="20"/>
        </w:rPr>
      </w:pPr>
      <w:r w:rsidRPr="00CB2469">
        <w:rPr>
          <w:rFonts w:ascii="Arial" w:hAnsi="Arial" w:cs="Arial"/>
          <w:sz w:val="20"/>
          <w:szCs w:val="20"/>
        </w:rPr>
        <w:t xml:space="preserve">Matična knjiga </w:t>
      </w:r>
    </w:p>
    <w:p w14:paraId="6ECF2B33" w14:textId="77777777" w:rsidR="00CB2469" w:rsidRPr="00CB2469" w:rsidRDefault="00CB2469" w:rsidP="00CB2469">
      <w:pPr>
        <w:pStyle w:val="Odlomakpopisa"/>
        <w:numPr>
          <w:ilvl w:val="0"/>
          <w:numId w:val="8"/>
        </w:numPr>
        <w:autoSpaceDE w:val="0"/>
        <w:autoSpaceDN w:val="0"/>
        <w:adjustRightInd w:val="0"/>
        <w:spacing w:after="210" w:line="240" w:lineRule="auto"/>
        <w:rPr>
          <w:rFonts w:ascii="Arial" w:hAnsi="Arial" w:cs="Arial"/>
          <w:sz w:val="20"/>
          <w:szCs w:val="20"/>
        </w:rPr>
      </w:pPr>
      <w:r w:rsidRPr="00CB2469">
        <w:rPr>
          <w:rFonts w:ascii="Arial" w:hAnsi="Arial" w:cs="Arial"/>
          <w:sz w:val="20"/>
          <w:szCs w:val="20"/>
        </w:rPr>
        <w:t xml:space="preserve">E-matica </w:t>
      </w:r>
    </w:p>
    <w:p w14:paraId="1CB92C48" w14:textId="77777777" w:rsidR="00CB2469" w:rsidRPr="00CB2469" w:rsidRDefault="00CB2469" w:rsidP="00CB2469">
      <w:pPr>
        <w:pStyle w:val="Odlomakpopisa"/>
        <w:numPr>
          <w:ilvl w:val="0"/>
          <w:numId w:val="8"/>
        </w:numPr>
        <w:autoSpaceDE w:val="0"/>
        <w:autoSpaceDN w:val="0"/>
        <w:adjustRightInd w:val="0"/>
        <w:spacing w:after="0" w:line="240" w:lineRule="auto"/>
        <w:rPr>
          <w:rFonts w:ascii="Arial" w:hAnsi="Arial" w:cs="Arial"/>
          <w:sz w:val="20"/>
          <w:szCs w:val="20"/>
        </w:rPr>
      </w:pPr>
      <w:r w:rsidRPr="00CB2469">
        <w:rPr>
          <w:rFonts w:ascii="Arial" w:hAnsi="Arial" w:cs="Arial"/>
          <w:sz w:val="20"/>
          <w:szCs w:val="20"/>
        </w:rPr>
        <w:t xml:space="preserve">bilježnice i različiti radovi učenika </w:t>
      </w:r>
    </w:p>
    <w:p w14:paraId="1354E96A" w14:textId="77777777" w:rsidR="00CB2469" w:rsidRDefault="00CB2469" w:rsidP="00CB2469">
      <w:pPr>
        <w:spacing w:after="0" w:line="240" w:lineRule="auto"/>
        <w:rPr>
          <w:rFonts w:ascii="Arial" w:eastAsia="Times New Roman" w:hAnsi="Arial" w:cs="Arial"/>
          <w:b/>
          <w:bCs/>
          <w:sz w:val="20"/>
          <w:szCs w:val="20"/>
        </w:rPr>
      </w:pPr>
    </w:p>
    <w:p w14:paraId="621042CB" w14:textId="77777777" w:rsidR="005B701F" w:rsidRPr="00B616BC" w:rsidRDefault="005B701F" w:rsidP="00267C62">
      <w:pPr>
        <w:pStyle w:val="Default"/>
        <w:rPr>
          <w:rFonts w:ascii="Arial" w:hAnsi="Arial" w:cs="Arial"/>
          <w:sz w:val="20"/>
          <w:szCs w:val="20"/>
        </w:rPr>
      </w:pPr>
    </w:p>
    <w:p w14:paraId="62D0115F" w14:textId="77777777" w:rsidR="00CB2469" w:rsidRDefault="00CB2469" w:rsidP="00CB2469">
      <w:pPr>
        <w:pStyle w:val="Default"/>
        <w:jc w:val="center"/>
        <w:rPr>
          <w:rFonts w:ascii="Arial" w:hAnsi="Arial" w:cs="Arial"/>
          <w:sz w:val="20"/>
          <w:szCs w:val="20"/>
        </w:rPr>
      </w:pPr>
    </w:p>
    <w:p w14:paraId="03501F3C" w14:textId="2BE84CED" w:rsidR="00267C62" w:rsidRPr="0064718B" w:rsidRDefault="0064718B" w:rsidP="006156E6">
      <w:pPr>
        <w:pStyle w:val="Default"/>
        <w:jc w:val="center"/>
        <w:rPr>
          <w:rFonts w:ascii="Arial" w:hAnsi="Arial" w:cs="Arial"/>
          <w:b/>
          <w:bCs/>
        </w:rPr>
      </w:pPr>
      <w:r w:rsidRPr="0064718B">
        <w:rPr>
          <w:rFonts w:ascii="Arial" w:hAnsi="Arial" w:cs="Arial"/>
          <w:b/>
          <w:bCs/>
        </w:rPr>
        <w:t>III</w:t>
      </w:r>
      <w:r w:rsidR="006156E6" w:rsidRPr="0064718B">
        <w:rPr>
          <w:rFonts w:ascii="Arial" w:hAnsi="Arial" w:cs="Arial"/>
          <w:b/>
          <w:bCs/>
        </w:rPr>
        <w:t>. ELEMENTI OCJENJIVANJA IZ GEOGRAFIJE</w:t>
      </w:r>
    </w:p>
    <w:p w14:paraId="12B1444A" w14:textId="77777777" w:rsidR="00692B98" w:rsidRPr="00B616BC" w:rsidRDefault="00692B98" w:rsidP="00267C62">
      <w:pPr>
        <w:pStyle w:val="Default"/>
        <w:rPr>
          <w:rFonts w:ascii="Arial" w:hAnsi="Arial" w:cs="Arial"/>
          <w:sz w:val="20"/>
          <w:szCs w:val="20"/>
        </w:rPr>
      </w:pPr>
    </w:p>
    <w:p w14:paraId="33CB03B5" w14:textId="27F228C9" w:rsidR="00267C62" w:rsidRPr="00B616BC" w:rsidRDefault="00267C62" w:rsidP="00267C62">
      <w:pPr>
        <w:pStyle w:val="Default"/>
        <w:rPr>
          <w:rFonts w:ascii="Arial" w:hAnsi="Arial" w:cs="Arial"/>
          <w:sz w:val="20"/>
          <w:szCs w:val="20"/>
        </w:rPr>
      </w:pPr>
      <w:r w:rsidRPr="00B616BC">
        <w:rPr>
          <w:rFonts w:ascii="Arial" w:hAnsi="Arial" w:cs="Arial"/>
          <w:sz w:val="20"/>
          <w:szCs w:val="20"/>
        </w:rPr>
        <w:t>Načini, postupci i elementi vrednovanja odgojno-obrazovnih postignuća učenika u osnovnoj i srednjoj školi proizlaze iz nastavnog plana i programa te Pravilnika o načinima, postupcima i elementima vrednovanja učenika u osnovnoj i srednjoj školi kao i pravila ponašanja učenika koje donosi škola. Prema Pravilniku elemente ocjenjivanja odre</w:t>
      </w:r>
      <w:r w:rsidR="00692B98" w:rsidRPr="00B616BC">
        <w:rPr>
          <w:rFonts w:ascii="Arial" w:hAnsi="Arial" w:cs="Arial"/>
          <w:sz w:val="20"/>
          <w:szCs w:val="20"/>
        </w:rPr>
        <w:t>đ</w:t>
      </w:r>
      <w:r w:rsidRPr="00B616BC">
        <w:rPr>
          <w:rFonts w:ascii="Arial" w:hAnsi="Arial" w:cs="Arial"/>
          <w:sz w:val="20"/>
          <w:szCs w:val="20"/>
        </w:rPr>
        <w:t>enoga nastavnoga predmeta te načine i postupke vrednovanja izra</w:t>
      </w:r>
      <w:r w:rsidR="00692B98" w:rsidRPr="00B616BC">
        <w:rPr>
          <w:rFonts w:ascii="Arial" w:hAnsi="Arial" w:cs="Arial"/>
          <w:sz w:val="20"/>
          <w:szCs w:val="20"/>
        </w:rPr>
        <w:t>đ</w:t>
      </w:r>
      <w:r w:rsidRPr="00B616BC">
        <w:rPr>
          <w:rFonts w:ascii="Arial" w:hAnsi="Arial" w:cs="Arial"/>
          <w:sz w:val="20"/>
          <w:szCs w:val="20"/>
        </w:rPr>
        <w:t xml:space="preserve">uje </w:t>
      </w:r>
      <w:r w:rsidR="00053104" w:rsidRPr="00B616BC">
        <w:rPr>
          <w:rFonts w:ascii="Arial" w:hAnsi="Arial" w:cs="Arial"/>
          <w:sz w:val="20"/>
          <w:szCs w:val="20"/>
        </w:rPr>
        <w:t xml:space="preserve">učitelj / </w:t>
      </w:r>
      <w:r w:rsidRPr="00B616BC">
        <w:rPr>
          <w:rFonts w:ascii="Arial" w:hAnsi="Arial" w:cs="Arial"/>
          <w:sz w:val="20"/>
          <w:szCs w:val="20"/>
        </w:rPr>
        <w:t>nastavnik odre</w:t>
      </w:r>
      <w:r w:rsidR="00692B98" w:rsidRPr="00B616BC">
        <w:rPr>
          <w:rFonts w:ascii="Arial" w:hAnsi="Arial" w:cs="Arial"/>
          <w:sz w:val="20"/>
          <w:szCs w:val="20"/>
        </w:rPr>
        <w:t>đ</w:t>
      </w:r>
      <w:r w:rsidRPr="00B616BC">
        <w:rPr>
          <w:rFonts w:ascii="Arial" w:hAnsi="Arial" w:cs="Arial"/>
          <w:sz w:val="20"/>
          <w:szCs w:val="20"/>
        </w:rPr>
        <w:t xml:space="preserve">enoga nastavnoga predmeta s nastavnicima istoga nastavnoga predmeta, odnosno srodnih područja. </w:t>
      </w:r>
    </w:p>
    <w:p w14:paraId="41CA305B" w14:textId="77777777" w:rsidR="00692B98" w:rsidRPr="00B616BC" w:rsidRDefault="00692B98" w:rsidP="00267C62">
      <w:pPr>
        <w:pStyle w:val="Default"/>
        <w:rPr>
          <w:rFonts w:ascii="Arial" w:hAnsi="Arial" w:cs="Arial"/>
          <w:sz w:val="20"/>
          <w:szCs w:val="20"/>
        </w:rPr>
      </w:pPr>
    </w:p>
    <w:p w14:paraId="1D779B79" w14:textId="1D105C6F" w:rsidR="00692B98" w:rsidRPr="00B616BC" w:rsidRDefault="00053104" w:rsidP="00267C62">
      <w:pPr>
        <w:rPr>
          <w:rFonts w:ascii="Arial" w:hAnsi="Arial" w:cs="Arial"/>
          <w:sz w:val="20"/>
          <w:szCs w:val="20"/>
        </w:rPr>
      </w:pPr>
      <w:r w:rsidRPr="00B616BC">
        <w:rPr>
          <w:rFonts w:ascii="Arial" w:hAnsi="Arial" w:cs="Arial"/>
          <w:sz w:val="20"/>
          <w:szCs w:val="20"/>
        </w:rPr>
        <w:t>Učitelji/n</w:t>
      </w:r>
      <w:r w:rsidR="00267C62" w:rsidRPr="00B616BC">
        <w:rPr>
          <w:rFonts w:ascii="Arial" w:hAnsi="Arial" w:cs="Arial"/>
          <w:sz w:val="20"/>
          <w:szCs w:val="20"/>
        </w:rPr>
        <w:t xml:space="preserve">astavnici predmeta geografija na početku školske godine na </w:t>
      </w:r>
      <w:r w:rsidR="00267C62" w:rsidRPr="00B616BC">
        <w:rPr>
          <w:rFonts w:ascii="Arial" w:hAnsi="Arial" w:cs="Arial"/>
          <w:b/>
          <w:bCs/>
          <w:sz w:val="20"/>
          <w:szCs w:val="20"/>
        </w:rPr>
        <w:t xml:space="preserve">stručnim aktivima geografije ili srodnih predmeta </w:t>
      </w:r>
      <w:r w:rsidR="00267C62" w:rsidRPr="00B616BC">
        <w:rPr>
          <w:rFonts w:ascii="Arial" w:hAnsi="Arial" w:cs="Arial"/>
          <w:sz w:val="20"/>
          <w:szCs w:val="20"/>
        </w:rPr>
        <w:t xml:space="preserve">trebaju utvrditi elemente, načine i postupke vrednovanja u procesu zaključivanja ocjene. Stručni aktiv geografije je dužan uskladiti načine, postupke i elemente praćenja na lokalnoj i županijskoj razini iz predmeta geografija, odnosno srodnih područja. </w:t>
      </w:r>
    </w:p>
    <w:p w14:paraId="20F2A938" w14:textId="538604E9" w:rsidR="00692B98" w:rsidRPr="00B616BC" w:rsidRDefault="00267C62" w:rsidP="00267C62">
      <w:pPr>
        <w:rPr>
          <w:rFonts w:ascii="Arial" w:hAnsi="Arial" w:cs="Arial"/>
          <w:sz w:val="20"/>
          <w:szCs w:val="20"/>
        </w:rPr>
      </w:pPr>
      <w:r w:rsidRPr="00B616BC">
        <w:rPr>
          <w:rFonts w:ascii="Arial" w:hAnsi="Arial" w:cs="Arial"/>
          <w:sz w:val="20"/>
          <w:szCs w:val="20"/>
        </w:rPr>
        <w:t xml:space="preserve">S elementima ocjenjivanja, kao i načine i postupke vrednovanja, </w:t>
      </w:r>
      <w:r w:rsidR="00053104" w:rsidRPr="00B616BC">
        <w:rPr>
          <w:rFonts w:ascii="Arial" w:hAnsi="Arial" w:cs="Arial"/>
          <w:sz w:val="20"/>
          <w:szCs w:val="20"/>
        </w:rPr>
        <w:t>učitelj/</w:t>
      </w:r>
      <w:r w:rsidRPr="00B616BC">
        <w:rPr>
          <w:rFonts w:ascii="Arial" w:hAnsi="Arial" w:cs="Arial"/>
          <w:sz w:val="20"/>
          <w:szCs w:val="20"/>
        </w:rPr>
        <w:t xml:space="preserve">nastavnik je dužan upoznati učenike, razrednika te stručnu službu škole. To je važno kako bi učenici znali što je potrebno znati i </w:t>
      </w:r>
      <w:r w:rsidRPr="00B616BC">
        <w:rPr>
          <w:rFonts w:ascii="Arial" w:hAnsi="Arial" w:cs="Arial"/>
          <w:sz w:val="20"/>
          <w:szCs w:val="20"/>
        </w:rPr>
        <w:lastRenderedPageBreak/>
        <w:t xml:space="preserve">koliko opsežno za koju ocjenu. Tako se mogu samokontrolirati i sami snositi odgovornost za ocjene koje postižu. </w:t>
      </w:r>
    </w:p>
    <w:p w14:paraId="31F83A07" w14:textId="77777777" w:rsidR="00692B98" w:rsidRPr="00B616BC" w:rsidRDefault="00692B98" w:rsidP="006156E6">
      <w:pPr>
        <w:jc w:val="center"/>
        <w:rPr>
          <w:rFonts w:ascii="Arial" w:hAnsi="Arial" w:cs="Arial"/>
          <w:sz w:val="20"/>
          <w:szCs w:val="20"/>
        </w:rPr>
      </w:pPr>
    </w:p>
    <w:p w14:paraId="52666430" w14:textId="51AB9F35" w:rsidR="00267C62" w:rsidRDefault="00267C62" w:rsidP="006156E6">
      <w:pPr>
        <w:pStyle w:val="Odlomakpopisa"/>
        <w:numPr>
          <w:ilvl w:val="0"/>
          <w:numId w:val="13"/>
        </w:numPr>
        <w:rPr>
          <w:rFonts w:ascii="Arial" w:hAnsi="Arial" w:cs="Arial"/>
          <w:b/>
          <w:bCs/>
          <w:sz w:val="20"/>
          <w:szCs w:val="20"/>
        </w:rPr>
      </w:pPr>
      <w:r w:rsidRPr="006156E6">
        <w:rPr>
          <w:rFonts w:ascii="Arial" w:hAnsi="Arial" w:cs="Arial"/>
          <w:b/>
          <w:bCs/>
          <w:i/>
          <w:iCs/>
          <w:sz w:val="20"/>
          <w:szCs w:val="20"/>
        </w:rPr>
        <w:t>Elementi koje je potrebno pratiti u nastavi geografije su</w:t>
      </w:r>
      <w:r w:rsidRPr="006156E6">
        <w:rPr>
          <w:rFonts w:ascii="Arial" w:hAnsi="Arial" w:cs="Arial"/>
          <w:b/>
          <w:bCs/>
          <w:sz w:val="20"/>
          <w:szCs w:val="20"/>
        </w:rPr>
        <w:t>:</w:t>
      </w:r>
    </w:p>
    <w:p w14:paraId="4007A758" w14:textId="57FB16A7" w:rsidR="006156E6" w:rsidRDefault="006156E6" w:rsidP="006156E6">
      <w:pPr>
        <w:pStyle w:val="Odlomakpopisa"/>
        <w:numPr>
          <w:ilvl w:val="0"/>
          <w:numId w:val="2"/>
        </w:numPr>
        <w:ind w:firstLine="714"/>
        <w:rPr>
          <w:rFonts w:ascii="Arial" w:hAnsi="Arial" w:cs="Arial"/>
          <w:b/>
          <w:bCs/>
          <w:sz w:val="20"/>
          <w:szCs w:val="20"/>
        </w:rPr>
      </w:pPr>
      <w:r>
        <w:rPr>
          <w:rFonts w:ascii="Arial" w:hAnsi="Arial" w:cs="Arial"/>
          <w:b/>
          <w:bCs/>
          <w:sz w:val="20"/>
          <w:szCs w:val="20"/>
        </w:rPr>
        <w:t>Geografska znanja</w:t>
      </w:r>
    </w:p>
    <w:p w14:paraId="56A0DA9C" w14:textId="35449D49" w:rsidR="006156E6" w:rsidRDefault="006156E6" w:rsidP="006156E6">
      <w:pPr>
        <w:pStyle w:val="Odlomakpopisa"/>
        <w:numPr>
          <w:ilvl w:val="0"/>
          <w:numId w:val="2"/>
        </w:numPr>
        <w:ind w:firstLine="714"/>
        <w:rPr>
          <w:rFonts w:ascii="Arial" w:hAnsi="Arial" w:cs="Arial"/>
          <w:b/>
          <w:bCs/>
          <w:sz w:val="20"/>
          <w:szCs w:val="20"/>
        </w:rPr>
      </w:pPr>
      <w:r>
        <w:rPr>
          <w:rFonts w:ascii="Arial" w:hAnsi="Arial" w:cs="Arial"/>
          <w:b/>
          <w:bCs/>
          <w:sz w:val="20"/>
          <w:szCs w:val="20"/>
        </w:rPr>
        <w:t>Geografsko istraživanje i vještine</w:t>
      </w:r>
    </w:p>
    <w:p w14:paraId="2452C1D4" w14:textId="4FB38ACD" w:rsidR="006156E6" w:rsidRPr="006156E6" w:rsidRDefault="006156E6" w:rsidP="006156E6">
      <w:pPr>
        <w:pStyle w:val="Odlomakpopisa"/>
        <w:numPr>
          <w:ilvl w:val="0"/>
          <w:numId w:val="2"/>
        </w:numPr>
        <w:ind w:firstLine="714"/>
        <w:rPr>
          <w:rFonts w:ascii="Arial" w:hAnsi="Arial" w:cs="Arial"/>
          <w:b/>
          <w:bCs/>
          <w:sz w:val="20"/>
          <w:szCs w:val="20"/>
        </w:rPr>
      </w:pPr>
      <w:r>
        <w:rPr>
          <w:rFonts w:ascii="Arial" w:hAnsi="Arial" w:cs="Arial"/>
          <w:b/>
          <w:bCs/>
          <w:sz w:val="20"/>
          <w:szCs w:val="20"/>
        </w:rPr>
        <w:t>Kartografska pismenost</w:t>
      </w:r>
    </w:p>
    <w:p w14:paraId="6E1EC6F9" w14:textId="77777777" w:rsidR="00267C62" w:rsidRPr="00B616BC" w:rsidRDefault="00267C62" w:rsidP="00267C62">
      <w:pPr>
        <w:pStyle w:val="Default"/>
        <w:rPr>
          <w:rFonts w:ascii="Arial" w:hAnsi="Arial" w:cs="Arial"/>
          <w:sz w:val="20"/>
          <w:szCs w:val="20"/>
        </w:rPr>
      </w:pPr>
    </w:p>
    <w:p w14:paraId="2DC42CD4" w14:textId="22D5F2FB" w:rsidR="00267C62" w:rsidRPr="00B616BC" w:rsidRDefault="00267C62" w:rsidP="006156E6">
      <w:pPr>
        <w:pStyle w:val="Default"/>
        <w:numPr>
          <w:ilvl w:val="0"/>
          <w:numId w:val="15"/>
        </w:numPr>
        <w:rPr>
          <w:rFonts w:ascii="Arial" w:hAnsi="Arial" w:cs="Arial"/>
          <w:b/>
          <w:bCs/>
          <w:sz w:val="20"/>
          <w:szCs w:val="20"/>
        </w:rPr>
      </w:pPr>
      <w:r w:rsidRPr="00B616BC">
        <w:rPr>
          <w:rFonts w:ascii="Arial" w:hAnsi="Arial" w:cs="Arial"/>
          <w:b/>
          <w:bCs/>
          <w:sz w:val="20"/>
          <w:szCs w:val="20"/>
        </w:rPr>
        <w:t xml:space="preserve">GEOGRAFSKA ZNANJA (usvojenost znanja) </w:t>
      </w:r>
    </w:p>
    <w:p w14:paraId="0D151E50" w14:textId="77777777" w:rsidR="00692B98" w:rsidRPr="00B616BC" w:rsidRDefault="00692B98" w:rsidP="00692B98">
      <w:pPr>
        <w:pStyle w:val="Default"/>
        <w:ind w:left="420"/>
        <w:rPr>
          <w:rFonts w:ascii="Arial" w:hAnsi="Arial" w:cs="Arial"/>
          <w:sz w:val="20"/>
          <w:szCs w:val="20"/>
        </w:rPr>
      </w:pPr>
    </w:p>
    <w:p w14:paraId="7CAC3E52" w14:textId="3F116123" w:rsidR="00692B98" w:rsidRDefault="00692B98" w:rsidP="00267C62">
      <w:pPr>
        <w:pStyle w:val="Default"/>
        <w:rPr>
          <w:rFonts w:ascii="Arial" w:hAnsi="Arial" w:cs="Arial"/>
          <w:sz w:val="20"/>
          <w:szCs w:val="20"/>
        </w:rPr>
      </w:pPr>
      <w:r w:rsidRPr="00B244A2">
        <w:rPr>
          <w:rFonts w:ascii="Arial" w:hAnsi="Arial" w:cs="Arial"/>
          <w:sz w:val="20"/>
          <w:szCs w:val="20"/>
        </w:rPr>
        <w:t>U</w:t>
      </w:r>
      <w:r w:rsidR="00267C62" w:rsidRPr="00B244A2">
        <w:rPr>
          <w:rFonts w:ascii="Arial" w:hAnsi="Arial" w:cs="Arial"/>
          <w:sz w:val="20"/>
          <w:szCs w:val="20"/>
        </w:rPr>
        <w:t xml:space="preserve"> ovu rubriku u imeniku upisujemo ocjene iz pisane i usmene provjere znanja. </w:t>
      </w:r>
    </w:p>
    <w:p w14:paraId="18C8558E" w14:textId="77777777" w:rsidR="006156E6" w:rsidRDefault="006156E6" w:rsidP="00267C62">
      <w:pPr>
        <w:pStyle w:val="Default"/>
        <w:rPr>
          <w:rFonts w:ascii="Arial" w:hAnsi="Arial" w:cs="Arial"/>
          <w:sz w:val="20"/>
          <w:szCs w:val="20"/>
        </w:rPr>
      </w:pPr>
    </w:p>
    <w:p w14:paraId="3C36B548" w14:textId="5886FA42" w:rsidR="006156E6" w:rsidRPr="006156E6" w:rsidRDefault="006156E6" w:rsidP="006156E6">
      <w:pPr>
        <w:pStyle w:val="Default"/>
        <w:numPr>
          <w:ilvl w:val="0"/>
          <w:numId w:val="16"/>
        </w:numPr>
        <w:rPr>
          <w:rFonts w:ascii="Arial" w:hAnsi="Arial" w:cs="Arial"/>
          <w:b/>
          <w:bCs/>
          <w:sz w:val="20"/>
          <w:szCs w:val="20"/>
        </w:rPr>
      </w:pPr>
      <w:r w:rsidRPr="006156E6">
        <w:rPr>
          <w:rFonts w:ascii="Arial" w:hAnsi="Arial" w:cs="Arial"/>
          <w:b/>
          <w:bCs/>
          <w:sz w:val="20"/>
          <w:szCs w:val="20"/>
        </w:rPr>
        <w:t>Usmeno provjeravanje znanja</w:t>
      </w:r>
    </w:p>
    <w:p w14:paraId="4D3B8F5E" w14:textId="77777777" w:rsidR="006156E6" w:rsidRPr="00B244A2" w:rsidRDefault="006156E6" w:rsidP="006156E6">
      <w:pPr>
        <w:pStyle w:val="Default"/>
        <w:ind w:left="720"/>
        <w:rPr>
          <w:rFonts w:ascii="Arial" w:hAnsi="Arial" w:cs="Arial"/>
          <w:sz w:val="20"/>
          <w:szCs w:val="20"/>
        </w:rPr>
      </w:pPr>
    </w:p>
    <w:p w14:paraId="4934DEF5" w14:textId="77777777" w:rsidR="00B244A2" w:rsidRPr="00B244A2" w:rsidRDefault="00B244A2" w:rsidP="00B244A2">
      <w:pPr>
        <w:spacing w:after="0" w:line="276" w:lineRule="auto"/>
        <w:rPr>
          <w:rFonts w:ascii="Arial" w:eastAsia="Times New Roman" w:hAnsi="Arial" w:cs="Arial"/>
          <w:sz w:val="20"/>
          <w:szCs w:val="20"/>
          <w:lang w:eastAsia="hr-HR"/>
        </w:rPr>
      </w:pPr>
      <w:r w:rsidRPr="00B244A2">
        <w:rPr>
          <w:rFonts w:ascii="Arial" w:eastAsia="Times New Roman" w:hAnsi="Arial" w:cs="Arial"/>
          <w:sz w:val="20"/>
          <w:szCs w:val="20"/>
          <w:lang w:eastAsia="hr-HR"/>
        </w:rPr>
        <w:t>Pod usmenim provjeravanjem podrazumijevaju se svi oblici usmene provjere postignute razine ostvarenosti odgojno-obrazovnih ishoda učenika/ce koji rezultiraju ocjenom.</w:t>
      </w:r>
    </w:p>
    <w:p w14:paraId="0C5A4861" w14:textId="77777777" w:rsidR="00B244A2" w:rsidRPr="00B244A2" w:rsidRDefault="00B244A2" w:rsidP="00B244A2">
      <w:pPr>
        <w:spacing w:after="0" w:line="276" w:lineRule="auto"/>
        <w:rPr>
          <w:rFonts w:ascii="Arial" w:eastAsia="Times New Roman" w:hAnsi="Arial" w:cs="Arial"/>
          <w:sz w:val="20"/>
          <w:szCs w:val="20"/>
          <w:lang w:eastAsia="hr-HR"/>
        </w:rPr>
      </w:pPr>
      <w:r w:rsidRPr="00B244A2">
        <w:rPr>
          <w:rFonts w:ascii="Arial" w:eastAsia="Times New Roman" w:hAnsi="Arial" w:cs="Arial"/>
          <w:sz w:val="20"/>
          <w:szCs w:val="20"/>
          <w:lang w:eastAsia="hr-HR"/>
        </w:rPr>
        <w:t>Usmeno provjeravanje i vrednovanje učeničkog znanja provodi se sustavno, u pravilu na svakom nastavnom satu, bez obvezne najave i uključuje sve obrađene nastavne sadržaje.</w:t>
      </w:r>
    </w:p>
    <w:p w14:paraId="1775D1DF" w14:textId="77777777" w:rsidR="00B244A2" w:rsidRPr="00B244A2" w:rsidRDefault="00B244A2" w:rsidP="00B244A2">
      <w:pPr>
        <w:pStyle w:val="Default"/>
        <w:rPr>
          <w:rFonts w:ascii="Arial" w:hAnsi="Arial" w:cs="Arial"/>
          <w:sz w:val="20"/>
          <w:szCs w:val="20"/>
        </w:rPr>
      </w:pPr>
      <w:r w:rsidRPr="00B244A2">
        <w:rPr>
          <w:rFonts w:ascii="Arial" w:eastAsia="Times New Roman" w:hAnsi="Arial" w:cs="Arial"/>
          <w:sz w:val="20"/>
          <w:szCs w:val="20"/>
          <w:lang w:eastAsia="hr-HR"/>
        </w:rPr>
        <w:t xml:space="preserve">Iz usmenog provjeravanja učenik/ca može dobiti ocjenu iz geografskih znanja, geografskog istraživanja i vještina te kartografske pismenosti. Usmeno provjeravanje i vrednovanje provodi se kontinuirano tijekom nastavne godine. Usmeno provjeravanje traje do 10 minuta. Učenik/ca se može sam/a javiti za usmeno odgovaranje te, ukoliko je vremenski izvedivo, bit će ispitan/a. </w:t>
      </w:r>
      <w:bookmarkStart w:id="0" w:name="_Hlk18686596"/>
      <w:r w:rsidRPr="00B244A2">
        <w:rPr>
          <w:rFonts w:ascii="Arial" w:hAnsi="Arial" w:cs="Arial"/>
          <w:sz w:val="20"/>
          <w:szCs w:val="20"/>
        </w:rPr>
        <w:t xml:space="preserve">U danu kada piše pisanu provjeru, učenik može biti usmeno provjeravan samo iz jednoga nastavnog predmeta, odnosno iz dva nastavna predmeta ako taj dan nema pisanih provjera. </w:t>
      </w:r>
    </w:p>
    <w:p w14:paraId="1E01038C" w14:textId="77777777" w:rsidR="00B244A2" w:rsidRPr="00B244A2" w:rsidRDefault="00B244A2" w:rsidP="00B244A2">
      <w:pPr>
        <w:pStyle w:val="Default"/>
        <w:rPr>
          <w:rFonts w:ascii="Arial" w:hAnsi="Arial" w:cs="Arial"/>
          <w:sz w:val="20"/>
          <w:szCs w:val="20"/>
        </w:rPr>
      </w:pPr>
      <w:r w:rsidRPr="00B244A2">
        <w:rPr>
          <w:rFonts w:ascii="Arial" w:hAnsi="Arial" w:cs="Arial"/>
          <w:b/>
          <w:bCs/>
          <w:i/>
          <w:iCs/>
          <w:sz w:val="20"/>
          <w:szCs w:val="20"/>
        </w:rPr>
        <w:t>Datum svake usmene provjere mora biti unesen u rubriku bilježaka</w:t>
      </w:r>
      <w:r w:rsidRPr="00B244A2">
        <w:rPr>
          <w:rFonts w:ascii="Arial" w:hAnsi="Arial" w:cs="Arial"/>
          <w:sz w:val="20"/>
          <w:szCs w:val="20"/>
        </w:rPr>
        <w:t xml:space="preserve">. </w:t>
      </w:r>
    </w:p>
    <w:p w14:paraId="7E976FE0" w14:textId="1813B943" w:rsidR="00B244A2" w:rsidRPr="00B244A2" w:rsidRDefault="00B244A2" w:rsidP="00B244A2">
      <w:pPr>
        <w:spacing w:after="0" w:line="276" w:lineRule="auto"/>
        <w:rPr>
          <w:rFonts w:ascii="Arial" w:eastAsia="Times New Roman" w:hAnsi="Arial" w:cs="Arial"/>
          <w:sz w:val="20"/>
          <w:szCs w:val="20"/>
          <w:lang w:eastAsia="hr-HR"/>
        </w:rPr>
      </w:pPr>
      <w:r w:rsidRPr="00B244A2">
        <w:rPr>
          <w:rFonts w:ascii="Arial" w:eastAsia="Times New Roman" w:hAnsi="Arial" w:cs="Arial"/>
          <w:sz w:val="20"/>
          <w:szCs w:val="20"/>
          <w:lang w:eastAsia="hr-HR"/>
        </w:rPr>
        <w:t xml:space="preserve">Učenik/ca se može ispričati jednom u obrazovnom razdoblju što se evidentira u rubrici Bilješke. Ispravljanje negativne ocjene iz usmenog provjeravanja moguće je na svakom nastavnom satu izuzev na satu pisanog provjeravanja i provodi se usmenim provjeravanjem. </w:t>
      </w:r>
    </w:p>
    <w:p w14:paraId="12ABDEE3" w14:textId="77777777" w:rsidR="00B244A2" w:rsidRPr="00B244A2" w:rsidRDefault="00B244A2" w:rsidP="00B244A2">
      <w:pPr>
        <w:spacing w:after="0" w:line="276" w:lineRule="auto"/>
        <w:rPr>
          <w:rFonts w:ascii="Arial" w:hAnsi="Arial" w:cs="Arial"/>
          <w:sz w:val="20"/>
          <w:szCs w:val="20"/>
        </w:rPr>
      </w:pPr>
      <w:r w:rsidRPr="00B244A2">
        <w:rPr>
          <w:rFonts w:ascii="Arial" w:hAnsi="Arial" w:cs="Arial"/>
          <w:sz w:val="20"/>
          <w:szCs w:val="20"/>
        </w:rPr>
        <w:t>Izostanak sa nastave dulji od tjedan dana odnosno sa više od dva uzastopna nastavna sata rješava se dogovorom između učitelja i učenika/ce.</w:t>
      </w:r>
    </w:p>
    <w:bookmarkEnd w:id="0"/>
    <w:p w14:paraId="655EC32D" w14:textId="5A78D6D9" w:rsidR="00B244A2" w:rsidRPr="00B244A2" w:rsidRDefault="00B244A2" w:rsidP="00B244A2">
      <w:pPr>
        <w:spacing w:after="0" w:line="276" w:lineRule="auto"/>
        <w:rPr>
          <w:rFonts w:ascii="Arial" w:eastAsia="Times New Roman" w:hAnsi="Arial" w:cs="Arial"/>
          <w:sz w:val="20"/>
          <w:szCs w:val="20"/>
          <w:lang w:eastAsia="hr-HR"/>
        </w:rPr>
      </w:pPr>
      <w:r w:rsidRPr="00B244A2">
        <w:rPr>
          <w:rFonts w:ascii="Arial" w:eastAsia="Times New Roman" w:hAnsi="Arial" w:cs="Arial"/>
          <w:sz w:val="20"/>
          <w:szCs w:val="20"/>
          <w:lang w:eastAsia="hr-HR"/>
        </w:rPr>
        <w:t>Kriteriji vrednovanja kod usmenog provjeravanja:</w:t>
      </w:r>
    </w:p>
    <w:p w14:paraId="03C4D666" w14:textId="5D17F54B" w:rsidR="00692B98" w:rsidRPr="00B244A2" w:rsidRDefault="00267C62" w:rsidP="00B244A2">
      <w:pPr>
        <w:spacing w:after="0"/>
        <w:rPr>
          <w:rFonts w:ascii="Arial" w:hAnsi="Arial" w:cs="Arial"/>
          <w:sz w:val="20"/>
          <w:szCs w:val="20"/>
        </w:rPr>
      </w:pPr>
      <w:r w:rsidRPr="00B244A2">
        <w:rPr>
          <w:rFonts w:ascii="Arial" w:hAnsi="Arial" w:cs="Arial"/>
          <w:sz w:val="20"/>
          <w:szCs w:val="20"/>
        </w:rPr>
        <w:t xml:space="preserve">Veliku odgovornost i važan zadatak ima </w:t>
      </w:r>
      <w:r w:rsidR="00053104" w:rsidRPr="00B244A2">
        <w:rPr>
          <w:rFonts w:ascii="Arial" w:hAnsi="Arial" w:cs="Arial"/>
          <w:sz w:val="20"/>
          <w:szCs w:val="20"/>
        </w:rPr>
        <w:t>učitelj/</w:t>
      </w:r>
      <w:r w:rsidR="00692B98" w:rsidRPr="00B244A2">
        <w:rPr>
          <w:rFonts w:ascii="Arial" w:hAnsi="Arial" w:cs="Arial"/>
          <w:sz w:val="20"/>
          <w:szCs w:val="20"/>
        </w:rPr>
        <w:t>nastavnik</w:t>
      </w:r>
      <w:r w:rsidRPr="00B244A2">
        <w:rPr>
          <w:rFonts w:ascii="Arial" w:hAnsi="Arial" w:cs="Arial"/>
          <w:b/>
          <w:bCs/>
          <w:sz w:val="20"/>
          <w:szCs w:val="20"/>
        </w:rPr>
        <w:t xml:space="preserve"> </w:t>
      </w:r>
      <w:r w:rsidRPr="00B244A2">
        <w:rPr>
          <w:rFonts w:ascii="Arial" w:hAnsi="Arial" w:cs="Arial"/>
          <w:sz w:val="20"/>
          <w:szCs w:val="20"/>
        </w:rPr>
        <w:t>prilikom usmene provjere znanja. On mora usmeno ispitivanje i odre</w:t>
      </w:r>
      <w:r w:rsidR="00692B98" w:rsidRPr="00B244A2">
        <w:rPr>
          <w:rFonts w:ascii="Arial" w:hAnsi="Arial" w:cs="Arial"/>
          <w:sz w:val="20"/>
          <w:szCs w:val="20"/>
        </w:rPr>
        <w:t>đ</w:t>
      </w:r>
      <w:r w:rsidRPr="00B244A2">
        <w:rPr>
          <w:rFonts w:ascii="Arial" w:hAnsi="Arial" w:cs="Arial"/>
          <w:sz w:val="20"/>
          <w:szCs w:val="20"/>
        </w:rPr>
        <w:t xml:space="preserve">ena pitanja koja će pitati </w:t>
      </w:r>
      <w:r w:rsidRPr="00B244A2">
        <w:rPr>
          <w:rFonts w:ascii="Arial" w:hAnsi="Arial" w:cs="Arial"/>
          <w:b/>
          <w:bCs/>
          <w:i/>
          <w:iCs/>
          <w:sz w:val="20"/>
          <w:szCs w:val="20"/>
        </w:rPr>
        <w:t>unaprijed isplanirati</w:t>
      </w:r>
      <w:r w:rsidRPr="00B244A2">
        <w:rPr>
          <w:rFonts w:ascii="Arial" w:hAnsi="Arial" w:cs="Arial"/>
          <w:sz w:val="20"/>
          <w:szCs w:val="20"/>
        </w:rPr>
        <w:t>. Pitanja moraju biti jasna i tražiti konkretno odre</w:t>
      </w:r>
      <w:r w:rsidR="00692B98" w:rsidRPr="00B244A2">
        <w:rPr>
          <w:rFonts w:ascii="Arial" w:hAnsi="Arial" w:cs="Arial"/>
          <w:sz w:val="20"/>
          <w:szCs w:val="20"/>
        </w:rPr>
        <w:t>đ</w:t>
      </w:r>
      <w:r w:rsidRPr="00B244A2">
        <w:rPr>
          <w:rFonts w:ascii="Arial" w:hAnsi="Arial" w:cs="Arial"/>
          <w:sz w:val="20"/>
          <w:szCs w:val="20"/>
        </w:rPr>
        <w:t xml:space="preserve">en sadržaj te trebaju biti logički povezana. </w:t>
      </w:r>
    </w:p>
    <w:p w14:paraId="0D8881B8" w14:textId="4005B573" w:rsidR="00692B98" w:rsidRPr="00B244A2" w:rsidRDefault="00267C62" w:rsidP="00B244A2">
      <w:pPr>
        <w:spacing w:after="0"/>
        <w:rPr>
          <w:rFonts w:ascii="Arial" w:hAnsi="Arial" w:cs="Arial"/>
          <w:sz w:val="20"/>
          <w:szCs w:val="20"/>
        </w:rPr>
      </w:pPr>
      <w:r w:rsidRPr="00B244A2">
        <w:rPr>
          <w:rFonts w:ascii="Arial" w:hAnsi="Arial" w:cs="Arial"/>
          <w:sz w:val="20"/>
          <w:szCs w:val="20"/>
        </w:rPr>
        <w:t xml:space="preserve">Na </w:t>
      </w:r>
      <w:r w:rsidR="00053104" w:rsidRPr="00B244A2">
        <w:rPr>
          <w:rFonts w:ascii="Arial" w:hAnsi="Arial" w:cs="Arial"/>
          <w:sz w:val="20"/>
          <w:szCs w:val="20"/>
        </w:rPr>
        <w:t>učitelju/</w:t>
      </w:r>
      <w:r w:rsidRPr="00B244A2">
        <w:rPr>
          <w:rFonts w:ascii="Arial" w:hAnsi="Arial" w:cs="Arial"/>
          <w:sz w:val="20"/>
          <w:szCs w:val="20"/>
        </w:rPr>
        <w:t>nastavniku je tako</w:t>
      </w:r>
      <w:r w:rsidR="00692B98" w:rsidRPr="00B244A2">
        <w:rPr>
          <w:rFonts w:ascii="Arial" w:hAnsi="Arial" w:cs="Arial"/>
          <w:sz w:val="20"/>
          <w:szCs w:val="20"/>
        </w:rPr>
        <w:t>đ</w:t>
      </w:r>
      <w:r w:rsidRPr="00B244A2">
        <w:rPr>
          <w:rFonts w:ascii="Arial" w:hAnsi="Arial" w:cs="Arial"/>
          <w:sz w:val="20"/>
          <w:szCs w:val="20"/>
        </w:rPr>
        <w:t xml:space="preserve">er odgovornost i da stvori </w:t>
      </w:r>
      <w:r w:rsidRPr="00B244A2">
        <w:rPr>
          <w:rFonts w:ascii="Arial" w:hAnsi="Arial" w:cs="Arial"/>
          <w:b/>
          <w:bCs/>
          <w:i/>
          <w:iCs/>
          <w:sz w:val="20"/>
          <w:szCs w:val="20"/>
        </w:rPr>
        <w:t xml:space="preserve">prihvatljiv ugođaj </w:t>
      </w:r>
      <w:r w:rsidRPr="00B244A2">
        <w:rPr>
          <w:rFonts w:ascii="Arial" w:hAnsi="Arial" w:cs="Arial"/>
          <w:sz w:val="20"/>
          <w:szCs w:val="20"/>
        </w:rPr>
        <w:t xml:space="preserve">kako situacija ne bi bila stresna za učenika, a važno je imati na umu i da naše geste i pokreti mogu učeniku pomoći u davanju točnog odgovora. </w:t>
      </w:r>
    </w:p>
    <w:p w14:paraId="207B815D" w14:textId="0E6EDB97" w:rsidR="00267C62" w:rsidRPr="00B244A2" w:rsidRDefault="00267C62" w:rsidP="00B244A2">
      <w:pPr>
        <w:spacing w:after="0"/>
        <w:rPr>
          <w:rFonts w:ascii="Arial" w:hAnsi="Arial" w:cs="Arial"/>
          <w:sz w:val="20"/>
          <w:szCs w:val="20"/>
        </w:rPr>
      </w:pPr>
      <w:r w:rsidRPr="00B244A2">
        <w:rPr>
          <w:rFonts w:ascii="Arial" w:hAnsi="Arial" w:cs="Arial"/>
          <w:sz w:val="20"/>
          <w:szCs w:val="20"/>
        </w:rPr>
        <w:t xml:space="preserve">Točnost </w:t>
      </w:r>
      <w:r w:rsidR="00053104" w:rsidRPr="00B244A2">
        <w:rPr>
          <w:rFonts w:ascii="Arial" w:hAnsi="Arial" w:cs="Arial"/>
          <w:sz w:val="20"/>
          <w:szCs w:val="20"/>
        </w:rPr>
        <w:t>učitelj</w:t>
      </w:r>
      <w:r w:rsidR="00CB2469">
        <w:rPr>
          <w:rFonts w:ascii="Arial" w:hAnsi="Arial" w:cs="Arial"/>
          <w:sz w:val="20"/>
          <w:szCs w:val="20"/>
        </w:rPr>
        <w:t>e</w:t>
      </w:r>
      <w:r w:rsidR="00053104" w:rsidRPr="00B244A2">
        <w:rPr>
          <w:rFonts w:ascii="Arial" w:hAnsi="Arial" w:cs="Arial"/>
          <w:sz w:val="20"/>
          <w:szCs w:val="20"/>
        </w:rPr>
        <w:t>ve/</w:t>
      </w:r>
      <w:r w:rsidRPr="00B244A2">
        <w:rPr>
          <w:rFonts w:ascii="Arial" w:hAnsi="Arial" w:cs="Arial"/>
          <w:sz w:val="20"/>
          <w:szCs w:val="20"/>
        </w:rPr>
        <w:t xml:space="preserve">nastavnikove procjene povećava se s </w:t>
      </w:r>
      <w:r w:rsidRPr="00B244A2">
        <w:rPr>
          <w:rFonts w:ascii="Arial" w:hAnsi="Arial" w:cs="Arial"/>
          <w:b/>
          <w:bCs/>
          <w:i/>
          <w:iCs/>
          <w:sz w:val="20"/>
          <w:szCs w:val="20"/>
        </w:rPr>
        <w:t>većim brojem pitanja i potpitanja</w:t>
      </w:r>
      <w:r w:rsidRPr="00B244A2">
        <w:rPr>
          <w:rFonts w:ascii="Arial" w:hAnsi="Arial" w:cs="Arial"/>
          <w:sz w:val="20"/>
          <w:szCs w:val="20"/>
        </w:rPr>
        <w:t>.</w:t>
      </w:r>
    </w:p>
    <w:p w14:paraId="1AA84588" w14:textId="1245C791" w:rsidR="00692B98" w:rsidRPr="00B244A2" w:rsidRDefault="00267C62" w:rsidP="00B244A2">
      <w:pPr>
        <w:pStyle w:val="Default"/>
        <w:rPr>
          <w:rFonts w:ascii="Arial" w:hAnsi="Arial" w:cs="Arial"/>
          <w:sz w:val="20"/>
          <w:szCs w:val="20"/>
        </w:rPr>
      </w:pPr>
      <w:r w:rsidRPr="00B244A2">
        <w:rPr>
          <w:rFonts w:ascii="Arial" w:hAnsi="Arial" w:cs="Arial"/>
          <w:b/>
          <w:bCs/>
          <w:i/>
          <w:iCs/>
          <w:sz w:val="20"/>
          <w:szCs w:val="20"/>
        </w:rPr>
        <w:t xml:space="preserve">Preduga ili pak prekratka ocjenjivanje </w:t>
      </w:r>
      <w:r w:rsidRPr="00B244A2">
        <w:rPr>
          <w:rFonts w:ascii="Arial" w:hAnsi="Arial" w:cs="Arial"/>
          <w:sz w:val="20"/>
          <w:szCs w:val="20"/>
        </w:rPr>
        <w:t xml:space="preserve">nisu dobra. Kod prekratkog ispitivanja ispitivač je prikupio premalo informacija o učeniku i to automatski narušava kvalitetu ocjene, dok kod predugog ispitivanja ispitivačev sud se može svesti na nekoliko posljednjih odgovora ili prvih pitanja ovisno o tome što je ispitivač zapamtio. Dakle, ako se ispitivanje produlji, ispitivač može zaboraviti na prva postavljena pitanja ili posljednja postavljena pitanja i vlastitom selekcijom sjećanja omjera točnih i netočnih odgovora oštetiti učenika dajući mu slabu ocjenu. </w:t>
      </w:r>
    </w:p>
    <w:p w14:paraId="04A4507B" w14:textId="77777777" w:rsidR="00692B98" w:rsidRPr="00B244A2" w:rsidRDefault="00267C62" w:rsidP="00267C62">
      <w:pPr>
        <w:rPr>
          <w:rFonts w:ascii="Arial" w:hAnsi="Arial" w:cs="Arial"/>
          <w:sz w:val="20"/>
          <w:szCs w:val="20"/>
        </w:rPr>
      </w:pPr>
      <w:r w:rsidRPr="00B244A2">
        <w:rPr>
          <w:rFonts w:ascii="Arial" w:hAnsi="Arial" w:cs="Arial"/>
          <w:sz w:val="20"/>
          <w:szCs w:val="20"/>
        </w:rPr>
        <w:t xml:space="preserve">Usmeno ispitivanje s obzirom na broj učenika koji su uključeni možemo podijeliti na: leteće usmeno ispitivanje (obuhvaća cijeli razred), ispitivanje pojedinih učenika (obuhvaća jednog učenika) ili ispitivanje grupe učenika (grupa učenika). </w:t>
      </w:r>
    </w:p>
    <w:p w14:paraId="3B1C0290" w14:textId="7BFEE68E" w:rsidR="00692B98" w:rsidRPr="00B244A2" w:rsidRDefault="00267C62" w:rsidP="00267C62">
      <w:pPr>
        <w:rPr>
          <w:rFonts w:ascii="Arial" w:hAnsi="Arial" w:cs="Arial"/>
          <w:sz w:val="20"/>
          <w:szCs w:val="20"/>
        </w:rPr>
      </w:pPr>
      <w:r w:rsidRPr="00B244A2">
        <w:rPr>
          <w:rFonts w:ascii="Arial" w:hAnsi="Arial" w:cs="Arial"/>
          <w:sz w:val="20"/>
          <w:szCs w:val="20"/>
        </w:rPr>
        <w:t>Učenika iz pojedinoga nastavnoga predmeta ocjenjuje učitelj</w:t>
      </w:r>
      <w:r w:rsidR="00CE4812" w:rsidRPr="00B244A2">
        <w:rPr>
          <w:rFonts w:ascii="Arial" w:hAnsi="Arial" w:cs="Arial"/>
          <w:sz w:val="20"/>
          <w:szCs w:val="20"/>
        </w:rPr>
        <w:t>/nastavnik</w:t>
      </w:r>
      <w:r w:rsidRPr="00B244A2">
        <w:rPr>
          <w:rFonts w:ascii="Arial" w:hAnsi="Arial" w:cs="Arial"/>
          <w:sz w:val="20"/>
          <w:szCs w:val="20"/>
        </w:rPr>
        <w:t xml:space="preserve"> koji poučava nastavni predmet. </w:t>
      </w:r>
    </w:p>
    <w:p w14:paraId="2BD4D4A3" w14:textId="010857E7" w:rsidR="00267C62" w:rsidRPr="00B244A2" w:rsidRDefault="00CE4812" w:rsidP="00267C62">
      <w:pPr>
        <w:rPr>
          <w:rFonts w:ascii="Arial" w:hAnsi="Arial" w:cs="Arial"/>
          <w:i/>
          <w:iCs/>
          <w:sz w:val="20"/>
          <w:szCs w:val="20"/>
        </w:rPr>
      </w:pPr>
      <w:r w:rsidRPr="00B244A2">
        <w:rPr>
          <w:rFonts w:ascii="Arial" w:hAnsi="Arial" w:cs="Arial"/>
          <w:sz w:val="20"/>
          <w:szCs w:val="20"/>
        </w:rPr>
        <w:t>Učitelj/n</w:t>
      </w:r>
      <w:r w:rsidR="00267C62" w:rsidRPr="00B244A2">
        <w:rPr>
          <w:rFonts w:ascii="Arial" w:hAnsi="Arial" w:cs="Arial"/>
          <w:sz w:val="20"/>
          <w:szCs w:val="20"/>
        </w:rPr>
        <w:t xml:space="preserve">astavnik je dužan svaku </w:t>
      </w:r>
      <w:r w:rsidR="00267C62" w:rsidRPr="00B244A2">
        <w:rPr>
          <w:rFonts w:ascii="Arial" w:hAnsi="Arial" w:cs="Arial"/>
          <w:b/>
          <w:bCs/>
          <w:i/>
          <w:iCs/>
          <w:sz w:val="20"/>
          <w:szCs w:val="20"/>
        </w:rPr>
        <w:t>ocjenu javno priopćiti i obrazložiti učeniku te priopćenu ocjenu upisati u imenik</w:t>
      </w:r>
      <w:r w:rsidR="00267C62" w:rsidRPr="00B244A2">
        <w:rPr>
          <w:rFonts w:ascii="Arial" w:hAnsi="Arial" w:cs="Arial"/>
          <w:i/>
          <w:iCs/>
          <w:sz w:val="20"/>
          <w:szCs w:val="20"/>
        </w:rPr>
        <w:t>.</w:t>
      </w:r>
    </w:p>
    <w:p w14:paraId="27C1ED72" w14:textId="7E5E4D3B" w:rsidR="00692B98" w:rsidRDefault="00692B98" w:rsidP="00267C62">
      <w:pPr>
        <w:rPr>
          <w:rFonts w:ascii="Arial" w:hAnsi="Arial" w:cs="Arial"/>
          <w:i/>
          <w:iCs/>
          <w:sz w:val="20"/>
          <w:szCs w:val="20"/>
        </w:rPr>
      </w:pPr>
    </w:p>
    <w:p w14:paraId="02C5CFAA" w14:textId="79BC70B7" w:rsidR="00003810" w:rsidRDefault="00003810" w:rsidP="00267C62">
      <w:pPr>
        <w:rPr>
          <w:rFonts w:ascii="Arial" w:hAnsi="Arial" w:cs="Arial"/>
          <w:i/>
          <w:iCs/>
          <w:sz w:val="20"/>
          <w:szCs w:val="20"/>
        </w:rPr>
      </w:pPr>
    </w:p>
    <w:p w14:paraId="4D3D1305" w14:textId="5C5EF721" w:rsidR="00003810" w:rsidRDefault="00003810" w:rsidP="00267C62">
      <w:pPr>
        <w:rPr>
          <w:rFonts w:ascii="Arial" w:hAnsi="Arial" w:cs="Arial"/>
          <w:i/>
          <w:iCs/>
          <w:sz w:val="20"/>
          <w:szCs w:val="20"/>
        </w:rPr>
      </w:pPr>
    </w:p>
    <w:p w14:paraId="423BA1CD" w14:textId="77777777" w:rsidR="00003810" w:rsidRDefault="00003810" w:rsidP="00267C62">
      <w:pPr>
        <w:rPr>
          <w:rFonts w:ascii="Arial" w:hAnsi="Arial" w:cs="Arial"/>
          <w:i/>
          <w:iCs/>
          <w:sz w:val="20"/>
          <w:szCs w:val="20"/>
        </w:rPr>
      </w:pPr>
    </w:p>
    <w:p w14:paraId="5C88418C" w14:textId="77777777" w:rsidR="00003810" w:rsidRPr="00B616BC" w:rsidRDefault="00003810" w:rsidP="00267C62">
      <w:pPr>
        <w:rPr>
          <w:rFonts w:ascii="Arial" w:hAnsi="Arial" w:cs="Arial"/>
          <w:i/>
          <w:iCs/>
          <w:sz w:val="20"/>
          <w:szCs w:val="20"/>
        </w:rPr>
      </w:pPr>
    </w:p>
    <w:tbl>
      <w:tblPr>
        <w:tblStyle w:val="Reetkatablice"/>
        <w:tblW w:w="0" w:type="auto"/>
        <w:tblLook w:val="04A0" w:firstRow="1" w:lastRow="0" w:firstColumn="1" w:lastColumn="0" w:noHBand="0" w:noVBand="1"/>
      </w:tblPr>
      <w:tblGrid>
        <w:gridCol w:w="2263"/>
        <w:gridCol w:w="6753"/>
      </w:tblGrid>
      <w:tr w:rsidR="00267C62" w:rsidRPr="00B616BC" w14:paraId="1F2402A5" w14:textId="77777777" w:rsidTr="00053104">
        <w:tc>
          <w:tcPr>
            <w:tcW w:w="9016" w:type="dxa"/>
            <w:gridSpan w:val="2"/>
            <w:shd w:val="clear" w:color="auto" w:fill="BDD6EE" w:themeFill="accent5" w:themeFillTint="66"/>
          </w:tcPr>
          <w:p w14:paraId="43E0B8F2" w14:textId="24563EB3" w:rsidR="00267C62" w:rsidRPr="00B616BC" w:rsidRDefault="00267C62" w:rsidP="00267C62">
            <w:pPr>
              <w:jc w:val="center"/>
              <w:rPr>
                <w:rFonts w:ascii="Arial" w:hAnsi="Arial" w:cs="Arial"/>
                <w:sz w:val="20"/>
                <w:szCs w:val="20"/>
              </w:rPr>
            </w:pPr>
            <w:r w:rsidRPr="00267C62">
              <w:rPr>
                <w:rFonts w:ascii="Arial" w:hAnsi="Arial" w:cs="Arial"/>
                <w:b/>
                <w:bCs/>
                <w:color w:val="000000"/>
                <w:sz w:val="20"/>
                <w:szCs w:val="20"/>
              </w:rPr>
              <w:lastRenderedPageBreak/>
              <w:t>KAKO USMENO ISPITIVATI?</w:t>
            </w:r>
          </w:p>
        </w:tc>
      </w:tr>
      <w:tr w:rsidR="00267C62" w:rsidRPr="00B616BC" w14:paraId="5B38B33F" w14:textId="77777777" w:rsidTr="00053104">
        <w:tc>
          <w:tcPr>
            <w:tcW w:w="2263" w:type="dxa"/>
            <w:shd w:val="clear" w:color="auto" w:fill="F7CAAC" w:themeFill="accent2" w:themeFillTint="66"/>
            <w:vAlign w:val="center"/>
          </w:tcPr>
          <w:p w14:paraId="4386288B" w14:textId="55BEEEC7" w:rsidR="00267C62" w:rsidRPr="00B616BC" w:rsidRDefault="00267C62" w:rsidP="00692B98">
            <w:pPr>
              <w:jc w:val="center"/>
              <w:rPr>
                <w:rFonts w:ascii="Arial" w:hAnsi="Arial" w:cs="Arial"/>
                <w:sz w:val="20"/>
                <w:szCs w:val="20"/>
              </w:rPr>
            </w:pPr>
            <w:r w:rsidRPr="00267C62">
              <w:rPr>
                <w:rFonts w:ascii="Arial" w:hAnsi="Arial" w:cs="Arial"/>
                <w:color w:val="000000"/>
                <w:sz w:val="20"/>
                <w:szCs w:val="20"/>
              </w:rPr>
              <w:t>1. PRIPREMA</w:t>
            </w:r>
          </w:p>
        </w:tc>
        <w:tc>
          <w:tcPr>
            <w:tcW w:w="6753" w:type="dxa"/>
            <w:vAlign w:val="center"/>
          </w:tcPr>
          <w:p w14:paraId="0CCE239B" w14:textId="3AC7295A" w:rsidR="00267C62" w:rsidRPr="00B616BC" w:rsidRDefault="00267C62" w:rsidP="00692B98">
            <w:pPr>
              <w:pStyle w:val="Default"/>
              <w:rPr>
                <w:rFonts w:ascii="Arial" w:hAnsi="Arial" w:cs="Arial"/>
                <w:sz w:val="20"/>
                <w:szCs w:val="20"/>
              </w:rPr>
            </w:pPr>
            <w:r w:rsidRPr="00B616BC">
              <w:rPr>
                <w:rFonts w:ascii="Arial" w:hAnsi="Arial" w:cs="Arial"/>
                <w:sz w:val="20"/>
                <w:szCs w:val="20"/>
              </w:rPr>
              <w:t>Odabir pitanja različitog stupnja težine olakšat će vam ispitivanje i pridonijeti većoj objektivnosti.</w:t>
            </w:r>
          </w:p>
        </w:tc>
      </w:tr>
      <w:tr w:rsidR="00267C62" w:rsidRPr="00B616BC" w14:paraId="1938F2AA" w14:textId="77777777" w:rsidTr="00053104">
        <w:tc>
          <w:tcPr>
            <w:tcW w:w="2263" w:type="dxa"/>
            <w:shd w:val="clear" w:color="auto" w:fill="F7CAAC" w:themeFill="accent2" w:themeFillTint="66"/>
            <w:vAlign w:val="center"/>
          </w:tcPr>
          <w:p w14:paraId="3BE1F22A" w14:textId="29E46216" w:rsidR="00267C62" w:rsidRPr="00267C62" w:rsidRDefault="00267C62" w:rsidP="00692B98">
            <w:pPr>
              <w:autoSpaceDE w:val="0"/>
              <w:autoSpaceDN w:val="0"/>
              <w:adjustRightInd w:val="0"/>
              <w:jc w:val="center"/>
              <w:rPr>
                <w:rFonts w:ascii="Arial" w:hAnsi="Arial" w:cs="Arial"/>
                <w:color w:val="000000"/>
                <w:sz w:val="20"/>
                <w:szCs w:val="20"/>
              </w:rPr>
            </w:pPr>
            <w:r w:rsidRPr="00267C62">
              <w:rPr>
                <w:rFonts w:ascii="Arial" w:hAnsi="Arial" w:cs="Arial"/>
                <w:color w:val="000000"/>
                <w:sz w:val="20"/>
                <w:szCs w:val="20"/>
              </w:rPr>
              <w:t>2. ISPITUJETE</w:t>
            </w:r>
          </w:p>
          <w:p w14:paraId="66140488" w14:textId="3993A7EE" w:rsidR="00267C62" w:rsidRPr="00267C62" w:rsidRDefault="00267C62" w:rsidP="00692B98">
            <w:pPr>
              <w:autoSpaceDE w:val="0"/>
              <w:autoSpaceDN w:val="0"/>
              <w:adjustRightInd w:val="0"/>
              <w:jc w:val="center"/>
              <w:rPr>
                <w:rFonts w:ascii="Arial" w:hAnsi="Arial" w:cs="Arial"/>
                <w:color w:val="000000"/>
                <w:sz w:val="20"/>
                <w:szCs w:val="20"/>
              </w:rPr>
            </w:pPr>
            <w:r w:rsidRPr="00267C62">
              <w:rPr>
                <w:rFonts w:ascii="Arial" w:hAnsi="Arial" w:cs="Arial"/>
                <w:color w:val="000000"/>
                <w:sz w:val="20"/>
                <w:szCs w:val="20"/>
              </w:rPr>
              <w:t>ZNANJE, A NE</w:t>
            </w:r>
          </w:p>
          <w:p w14:paraId="29414BBC" w14:textId="28FEB5FE" w:rsidR="00267C62" w:rsidRPr="00B616BC" w:rsidRDefault="00267C62" w:rsidP="00692B98">
            <w:pPr>
              <w:jc w:val="center"/>
              <w:rPr>
                <w:rFonts w:ascii="Arial" w:hAnsi="Arial" w:cs="Arial"/>
                <w:sz w:val="20"/>
                <w:szCs w:val="20"/>
              </w:rPr>
            </w:pPr>
            <w:r w:rsidRPr="00267C62">
              <w:rPr>
                <w:rFonts w:ascii="Arial" w:hAnsi="Arial" w:cs="Arial"/>
                <w:color w:val="000000"/>
                <w:sz w:val="20"/>
                <w:szCs w:val="20"/>
              </w:rPr>
              <w:t>RUPE U ZNANJU</w:t>
            </w:r>
          </w:p>
        </w:tc>
        <w:tc>
          <w:tcPr>
            <w:tcW w:w="6753" w:type="dxa"/>
            <w:vAlign w:val="center"/>
          </w:tcPr>
          <w:p w14:paraId="49032897" w14:textId="058A250F" w:rsidR="00267C62" w:rsidRPr="00B616BC" w:rsidRDefault="00267C62" w:rsidP="00692B98">
            <w:pPr>
              <w:pStyle w:val="Default"/>
              <w:rPr>
                <w:rFonts w:ascii="Arial" w:hAnsi="Arial" w:cs="Arial"/>
                <w:sz w:val="20"/>
                <w:szCs w:val="20"/>
              </w:rPr>
            </w:pPr>
            <w:r w:rsidRPr="00B616BC">
              <w:rPr>
                <w:rFonts w:ascii="Arial" w:hAnsi="Arial" w:cs="Arial"/>
                <w:sz w:val="20"/>
                <w:szCs w:val="20"/>
              </w:rPr>
              <w:t>Usmeno ispitivanje ne bi trebalo biti unakrsno saslušavanje u kojem tražite slabe točke ispitivanog. Cilj je provjeriti dostignuće, trebali bi pokazati što znaju! Kako biste vidjeli gdje učenik stoji, ponudite mu za početak lakša pitanja tako da se težina može polako povećavati sve dok učenik ne dostigne svoju granicu. Tada se možete, ako ima vremena, vratiti korak natrag, na lakše zadatke, da biste jasnije odredili ocjenu.</w:t>
            </w:r>
          </w:p>
        </w:tc>
      </w:tr>
      <w:tr w:rsidR="00267C62" w:rsidRPr="00B616BC" w14:paraId="2D504DB0" w14:textId="77777777" w:rsidTr="00053104">
        <w:tc>
          <w:tcPr>
            <w:tcW w:w="2263" w:type="dxa"/>
            <w:shd w:val="clear" w:color="auto" w:fill="F7CAAC" w:themeFill="accent2" w:themeFillTint="66"/>
            <w:vAlign w:val="center"/>
          </w:tcPr>
          <w:p w14:paraId="699BFBE8" w14:textId="7EA378FD" w:rsidR="00267C62" w:rsidRPr="00267C62" w:rsidRDefault="00267C62" w:rsidP="00692B98">
            <w:pPr>
              <w:autoSpaceDE w:val="0"/>
              <w:autoSpaceDN w:val="0"/>
              <w:adjustRightInd w:val="0"/>
              <w:jc w:val="center"/>
              <w:rPr>
                <w:rFonts w:ascii="Arial" w:hAnsi="Arial" w:cs="Arial"/>
                <w:color w:val="000000"/>
                <w:sz w:val="20"/>
                <w:szCs w:val="20"/>
              </w:rPr>
            </w:pPr>
            <w:r w:rsidRPr="00267C62">
              <w:rPr>
                <w:rFonts w:ascii="Arial" w:hAnsi="Arial" w:cs="Arial"/>
                <w:color w:val="000000"/>
                <w:sz w:val="20"/>
                <w:szCs w:val="20"/>
              </w:rPr>
              <w:t>3. DOBRO</w:t>
            </w:r>
          </w:p>
          <w:p w14:paraId="201BE34D" w14:textId="6065723A" w:rsidR="00267C62" w:rsidRPr="00267C62" w:rsidRDefault="00267C62" w:rsidP="00692B98">
            <w:pPr>
              <w:autoSpaceDE w:val="0"/>
              <w:autoSpaceDN w:val="0"/>
              <w:adjustRightInd w:val="0"/>
              <w:jc w:val="center"/>
              <w:rPr>
                <w:rFonts w:ascii="Arial" w:hAnsi="Arial" w:cs="Arial"/>
                <w:color w:val="000000"/>
                <w:sz w:val="20"/>
                <w:szCs w:val="20"/>
              </w:rPr>
            </w:pPr>
            <w:r w:rsidRPr="00267C62">
              <w:rPr>
                <w:rFonts w:ascii="Arial" w:hAnsi="Arial" w:cs="Arial"/>
                <w:color w:val="000000"/>
                <w:sz w:val="20"/>
                <w:szCs w:val="20"/>
              </w:rPr>
              <w:t>FORMULIRATI</w:t>
            </w:r>
          </w:p>
          <w:p w14:paraId="38C21403" w14:textId="68EBC9A7" w:rsidR="00267C62" w:rsidRPr="00B616BC" w:rsidRDefault="00267C62" w:rsidP="00692B98">
            <w:pPr>
              <w:jc w:val="center"/>
              <w:rPr>
                <w:rFonts w:ascii="Arial" w:hAnsi="Arial" w:cs="Arial"/>
                <w:sz w:val="20"/>
                <w:szCs w:val="20"/>
              </w:rPr>
            </w:pPr>
            <w:r w:rsidRPr="00267C62">
              <w:rPr>
                <w:rFonts w:ascii="Arial" w:hAnsi="Arial" w:cs="Arial"/>
                <w:color w:val="000000"/>
                <w:sz w:val="20"/>
                <w:szCs w:val="20"/>
              </w:rPr>
              <w:t>PITANJA</w:t>
            </w:r>
          </w:p>
        </w:tc>
        <w:tc>
          <w:tcPr>
            <w:tcW w:w="6753" w:type="dxa"/>
            <w:vAlign w:val="center"/>
          </w:tcPr>
          <w:p w14:paraId="08869009" w14:textId="04D430EB" w:rsidR="00267C62" w:rsidRPr="00B616BC" w:rsidRDefault="00267C62" w:rsidP="00692B98">
            <w:pPr>
              <w:pStyle w:val="Default"/>
              <w:rPr>
                <w:rFonts w:ascii="Arial" w:hAnsi="Arial" w:cs="Arial"/>
                <w:sz w:val="20"/>
                <w:szCs w:val="20"/>
              </w:rPr>
            </w:pPr>
            <w:r w:rsidRPr="00B616BC">
              <w:rPr>
                <w:rFonts w:ascii="Arial" w:hAnsi="Arial" w:cs="Arial"/>
                <w:sz w:val="20"/>
                <w:szCs w:val="20"/>
              </w:rPr>
              <w:t>Pokušajte formulirati pitanja što jasnije i sažetije. Učenik mora znati na što točno ciljate. Preop</w:t>
            </w:r>
            <w:r w:rsidR="00053104" w:rsidRPr="00B616BC">
              <w:rPr>
                <w:rFonts w:ascii="Arial" w:hAnsi="Arial" w:cs="Arial"/>
                <w:sz w:val="20"/>
                <w:szCs w:val="20"/>
              </w:rPr>
              <w:t>ć</w:t>
            </w:r>
            <w:r w:rsidRPr="00B616BC">
              <w:rPr>
                <w:rFonts w:ascii="Arial" w:hAnsi="Arial" w:cs="Arial"/>
                <w:sz w:val="20"/>
                <w:szCs w:val="20"/>
              </w:rPr>
              <w:t>a, predetaljna ili sugestivna pitanja kao i previše složena pitanja i potpitanja učeniku znatno otežavaju.</w:t>
            </w:r>
          </w:p>
        </w:tc>
      </w:tr>
      <w:tr w:rsidR="00267C62" w:rsidRPr="00B616BC" w14:paraId="4FB64A93" w14:textId="77777777" w:rsidTr="00053104">
        <w:tc>
          <w:tcPr>
            <w:tcW w:w="2263" w:type="dxa"/>
            <w:shd w:val="clear" w:color="auto" w:fill="F7CAAC" w:themeFill="accent2" w:themeFillTint="66"/>
            <w:vAlign w:val="center"/>
          </w:tcPr>
          <w:p w14:paraId="020AFB04" w14:textId="48ED4DB1" w:rsidR="00267C62" w:rsidRPr="00267C62" w:rsidRDefault="00267C62" w:rsidP="00692B98">
            <w:pPr>
              <w:autoSpaceDE w:val="0"/>
              <w:autoSpaceDN w:val="0"/>
              <w:adjustRightInd w:val="0"/>
              <w:jc w:val="center"/>
              <w:rPr>
                <w:rFonts w:ascii="Arial" w:hAnsi="Arial" w:cs="Arial"/>
                <w:color w:val="000000"/>
                <w:sz w:val="20"/>
                <w:szCs w:val="20"/>
              </w:rPr>
            </w:pPr>
            <w:r w:rsidRPr="00267C62">
              <w:rPr>
                <w:rFonts w:ascii="Arial" w:hAnsi="Arial" w:cs="Arial"/>
                <w:color w:val="000000"/>
                <w:sz w:val="20"/>
                <w:szCs w:val="20"/>
              </w:rPr>
              <w:t>4. VOĐENJE</w:t>
            </w:r>
          </w:p>
          <w:p w14:paraId="7CC1170D" w14:textId="7A4C6DFD" w:rsidR="00267C62" w:rsidRPr="00B616BC" w:rsidRDefault="00267C62" w:rsidP="00692B98">
            <w:pPr>
              <w:jc w:val="center"/>
              <w:rPr>
                <w:rFonts w:ascii="Arial" w:hAnsi="Arial" w:cs="Arial"/>
                <w:sz w:val="20"/>
                <w:szCs w:val="20"/>
              </w:rPr>
            </w:pPr>
            <w:r w:rsidRPr="00267C62">
              <w:rPr>
                <w:rFonts w:ascii="Arial" w:hAnsi="Arial" w:cs="Arial"/>
                <w:color w:val="000000"/>
                <w:sz w:val="20"/>
                <w:szCs w:val="20"/>
              </w:rPr>
              <w:t>RAZGOVORA</w:t>
            </w:r>
          </w:p>
        </w:tc>
        <w:tc>
          <w:tcPr>
            <w:tcW w:w="6753" w:type="dxa"/>
            <w:vAlign w:val="center"/>
          </w:tcPr>
          <w:p w14:paraId="169E3DD1" w14:textId="1B04593E" w:rsidR="00267C62" w:rsidRPr="00B616BC" w:rsidRDefault="00267C62" w:rsidP="00692B98">
            <w:pPr>
              <w:pStyle w:val="Default"/>
              <w:rPr>
                <w:rFonts w:ascii="Arial" w:hAnsi="Arial" w:cs="Arial"/>
                <w:sz w:val="20"/>
                <w:szCs w:val="20"/>
              </w:rPr>
            </w:pPr>
            <w:r w:rsidRPr="00B616BC">
              <w:rPr>
                <w:rFonts w:ascii="Arial" w:hAnsi="Arial" w:cs="Arial"/>
                <w:sz w:val="20"/>
                <w:szCs w:val="20"/>
              </w:rPr>
              <w:t>Čak i ako učenik nije točan u svim detaljima ili nakratko zaluta, nastavite slušati i nemojte ga prekidati odmah na početku izlaganja. Učenik treba dati priliku da se prilagodi situaciji. Uvuku li se velike grješke u odgovor, možete mu nekom natuknicom pružiti šansu da se sam ispravi. Traženje pogrješke ipak ne smije trajati predugo.</w:t>
            </w:r>
          </w:p>
        </w:tc>
      </w:tr>
      <w:tr w:rsidR="00267C62" w:rsidRPr="00B616BC" w14:paraId="23F767DB" w14:textId="77777777" w:rsidTr="00053104">
        <w:tc>
          <w:tcPr>
            <w:tcW w:w="2263" w:type="dxa"/>
            <w:shd w:val="clear" w:color="auto" w:fill="F7CAAC" w:themeFill="accent2" w:themeFillTint="66"/>
            <w:vAlign w:val="center"/>
          </w:tcPr>
          <w:p w14:paraId="1F57C677" w14:textId="65AAA9B3" w:rsidR="00267C62" w:rsidRPr="00B616BC" w:rsidRDefault="00267C62" w:rsidP="00053104">
            <w:pPr>
              <w:jc w:val="center"/>
              <w:rPr>
                <w:rFonts w:ascii="Arial" w:hAnsi="Arial" w:cs="Arial"/>
                <w:sz w:val="20"/>
                <w:szCs w:val="20"/>
              </w:rPr>
            </w:pPr>
            <w:r w:rsidRPr="00267C62">
              <w:rPr>
                <w:rFonts w:ascii="Arial" w:hAnsi="Arial" w:cs="Arial"/>
                <w:color w:val="000000"/>
                <w:sz w:val="20"/>
                <w:szCs w:val="20"/>
              </w:rPr>
              <w:t>5. ATMOSFERA</w:t>
            </w:r>
          </w:p>
        </w:tc>
        <w:tc>
          <w:tcPr>
            <w:tcW w:w="6753" w:type="dxa"/>
          </w:tcPr>
          <w:p w14:paraId="05658DA3" w14:textId="5B271F52" w:rsidR="00267C62" w:rsidRPr="00B616BC" w:rsidRDefault="00267C62" w:rsidP="00692B98">
            <w:pPr>
              <w:pStyle w:val="Default"/>
              <w:rPr>
                <w:rFonts w:ascii="Arial" w:hAnsi="Arial" w:cs="Arial"/>
                <w:sz w:val="20"/>
                <w:szCs w:val="20"/>
              </w:rPr>
            </w:pPr>
            <w:r w:rsidRPr="00B616BC">
              <w:rPr>
                <w:rFonts w:ascii="Arial" w:hAnsi="Arial" w:cs="Arial"/>
                <w:sz w:val="20"/>
                <w:szCs w:val="20"/>
              </w:rPr>
              <w:t>Završna ispitivanja su učenicima ozbiljna i presudna, stoga su po pravilu već dovoljno nervozni. Prijateljski ton, ne previše ozbiljno vo</w:t>
            </w:r>
            <w:r w:rsidR="00053104" w:rsidRPr="00B616BC">
              <w:rPr>
                <w:rFonts w:ascii="Arial" w:hAnsi="Arial" w:cs="Arial"/>
                <w:sz w:val="20"/>
                <w:szCs w:val="20"/>
              </w:rPr>
              <w:t>đ</w:t>
            </w:r>
            <w:r w:rsidRPr="00B616BC">
              <w:rPr>
                <w:rFonts w:ascii="Arial" w:hAnsi="Arial" w:cs="Arial"/>
                <w:sz w:val="20"/>
                <w:szCs w:val="20"/>
              </w:rPr>
              <w:t xml:space="preserve">enje razgovora i poticajne primjedbe mogu uvelike pomoći. </w:t>
            </w:r>
          </w:p>
        </w:tc>
      </w:tr>
      <w:tr w:rsidR="00267C62" w:rsidRPr="00B616BC" w14:paraId="704E7A61" w14:textId="77777777" w:rsidTr="00053104">
        <w:tc>
          <w:tcPr>
            <w:tcW w:w="2263" w:type="dxa"/>
            <w:shd w:val="clear" w:color="auto" w:fill="F7CAAC" w:themeFill="accent2" w:themeFillTint="66"/>
            <w:vAlign w:val="center"/>
          </w:tcPr>
          <w:p w14:paraId="6557F487" w14:textId="59120368" w:rsidR="00267C62" w:rsidRPr="00B616BC" w:rsidRDefault="00267C62" w:rsidP="00053104">
            <w:pPr>
              <w:jc w:val="center"/>
              <w:rPr>
                <w:rFonts w:ascii="Arial" w:hAnsi="Arial" w:cs="Arial"/>
                <w:sz w:val="20"/>
                <w:szCs w:val="20"/>
              </w:rPr>
            </w:pPr>
            <w:r w:rsidRPr="00267C62">
              <w:rPr>
                <w:rFonts w:ascii="Arial" w:hAnsi="Arial" w:cs="Arial"/>
                <w:color w:val="000000"/>
                <w:sz w:val="20"/>
                <w:szCs w:val="20"/>
              </w:rPr>
              <w:t>6. OBJEKTIVNOST</w:t>
            </w:r>
          </w:p>
        </w:tc>
        <w:tc>
          <w:tcPr>
            <w:tcW w:w="6753" w:type="dxa"/>
          </w:tcPr>
          <w:p w14:paraId="7FE26BEC" w14:textId="77777777" w:rsidR="00267C62" w:rsidRPr="00B616BC" w:rsidRDefault="00267C62" w:rsidP="00267C62">
            <w:pPr>
              <w:pStyle w:val="Default"/>
              <w:rPr>
                <w:rFonts w:ascii="Arial" w:hAnsi="Arial" w:cs="Arial"/>
                <w:sz w:val="20"/>
                <w:szCs w:val="20"/>
              </w:rPr>
            </w:pPr>
            <w:r w:rsidRPr="00B616BC">
              <w:rPr>
                <w:rFonts w:ascii="Arial" w:hAnsi="Arial" w:cs="Arial"/>
                <w:sz w:val="20"/>
                <w:szCs w:val="20"/>
              </w:rPr>
              <w:t xml:space="preserve">Kao ispitivač, želite naravno objektivno ocjenjivati. Potpuno je ljudski da to ne uspijeva uvijek. Prije ispitivanja pokušajte još jednom osvijestiti sljedeće tendencije: </w:t>
            </w:r>
          </w:p>
          <w:p w14:paraId="12411EE6" w14:textId="06E9747E" w:rsidR="00267C62" w:rsidRPr="00B616BC" w:rsidRDefault="00267C62" w:rsidP="00267C62">
            <w:pPr>
              <w:pStyle w:val="Default"/>
              <w:rPr>
                <w:rFonts w:ascii="Arial" w:hAnsi="Arial" w:cs="Arial"/>
                <w:sz w:val="20"/>
                <w:szCs w:val="20"/>
              </w:rPr>
            </w:pPr>
            <w:r w:rsidRPr="00B616BC">
              <w:rPr>
                <w:rFonts w:ascii="Arial" w:hAnsi="Arial" w:cs="Arial"/>
                <w:sz w:val="20"/>
                <w:szCs w:val="20"/>
              </w:rPr>
              <w:t xml:space="preserve">-simpatični učenici dobrog uspjehu u školi često dobivaju bolje ocjene nego lošiji učenici. </w:t>
            </w:r>
          </w:p>
          <w:p w14:paraId="7A4CD32E" w14:textId="45BF52BE" w:rsidR="00267C62" w:rsidRPr="00B616BC" w:rsidRDefault="00267C62" w:rsidP="00267C62">
            <w:pPr>
              <w:rPr>
                <w:rFonts w:ascii="Arial" w:hAnsi="Arial" w:cs="Arial"/>
                <w:sz w:val="20"/>
                <w:szCs w:val="20"/>
              </w:rPr>
            </w:pPr>
            <w:r w:rsidRPr="00B616BC">
              <w:rPr>
                <w:rFonts w:ascii="Arial" w:hAnsi="Arial" w:cs="Arial"/>
                <w:sz w:val="20"/>
                <w:szCs w:val="20"/>
              </w:rPr>
              <w:t xml:space="preserve">-prvi ispitanik je uvijek najstrože ocijenjen, kasnije postajemo blaži. </w:t>
            </w:r>
          </w:p>
        </w:tc>
      </w:tr>
      <w:tr w:rsidR="00267C62" w:rsidRPr="00B616BC" w14:paraId="196AC17D" w14:textId="77777777" w:rsidTr="00053104">
        <w:tc>
          <w:tcPr>
            <w:tcW w:w="2263" w:type="dxa"/>
            <w:shd w:val="clear" w:color="auto" w:fill="F7CAAC" w:themeFill="accent2" w:themeFillTint="66"/>
            <w:vAlign w:val="center"/>
          </w:tcPr>
          <w:p w14:paraId="2B6AD80B" w14:textId="648DFA49" w:rsidR="00267C62" w:rsidRPr="00267C62" w:rsidRDefault="00267C62" w:rsidP="00053104">
            <w:pPr>
              <w:autoSpaceDE w:val="0"/>
              <w:autoSpaceDN w:val="0"/>
              <w:adjustRightInd w:val="0"/>
              <w:jc w:val="center"/>
              <w:rPr>
                <w:rFonts w:ascii="Arial" w:hAnsi="Arial" w:cs="Arial"/>
                <w:color w:val="000000"/>
                <w:sz w:val="20"/>
                <w:szCs w:val="20"/>
              </w:rPr>
            </w:pPr>
            <w:r w:rsidRPr="00267C62">
              <w:rPr>
                <w:rFonts w:ascii="Arial" w:hAnsi="Arial" w:cs="Arial"/>
                <w:color w:val="000000"/>
                <w:sz w:val="20"/>
                <w:szCs w:val="20"/>
              </w:rPr>
              <w:t>7. MENTALNE</w:t>
            </w:r>
          </w:p>
          <w:p w14:paraId="0DB9C005" w14:textId="3CEEF42A" w:rsidR="00267C62" w:rsidRPr="00B616BC" w:rsidRDefault="00267C62" w:rsidP="00053104">
            <w:pPr>
              <w:jc w:val="center"/>
              <w:rPr>
                <w:rFonts w:ascii="Arial" w:hAnsi="Arial" w:cs="Arial"/>
                <w:sz w:val="20"/>
                <w:szCs w:val="20"/>
              </w:rPr>
            </w:pPr>
            <w:r w:rsidRPr="00267C62">
              <w:rPr>
                <w:rFonts w:ascii="Arial" w:hAnsi="Arial" w:cs="Arial"/>
                <w:color w:val="000000"/>
                <w:sz w:val="20"/>
                <w:szCs w:val="20"/>
              </w:rPr>
              <w:t>BLOKADE</w:t>
            </w:r>
          </w:p>
        </w:tc>
        <w:tc>
          <w:tcPr>
            <w:tcW w:w="6753" w:type="dxa"/>
          </w:tcPr>
          <w:p w14:paraId="2A083F22" w14:textId="0D46A5DA" w:rsidR="00267C62" w:rsidRPr="00B616BC" w:rsidRDefault="00267C62" w:rsidP="00692B98">
            <w:pPr>
              <w:pStyle w:val="Default"/>
              <w:rPr>
                <w:rFonts w:ascii="Arial" w:hAnsi="Arial" w:cs="Arial"/>
                <w:sz w:val="20"/>
                <w:szCs w:val="20"/>
              </w:rPr>
            </w:pPr>
            <w:r w:rsidRPr="00B616BC">
              <w:rPr>
                <w:rFonts w:ascii="Arial" w:hAnsi="Arial" w:cs="Arial"/>
                <w:sz w:val="20"/>
                <w:szCs w:val="20"/>
              </w:rPr>
              <w:t xml:space="preserve">Stres usmenog ispitivanja može lako dovesti do potpune blokade. U tom slučaju ne vršite pritisak na učenika, ponovite pitanje u pomalo izmijenjenom obliku, možda popraćeno nekim primjerom. Nemojte odmah pomagati, možete ponuditi ključne riječi ili alternativno pitanje. </w:t>
            </w:r>
          </w:p>
        </w:tc>
      </w:tr>
      <w:tr w:rsidR="00267C62" w:rsidRPr="00B616BC" w14:paraId="6BCE483A" w14:textId="77777777" w:rsidTr="00053104">
        <w:tc>
          <w:tcPr>
            <w:tcW w:w="2263" w:type="dxa"/>
            <w:shd w:val="clear" w:color="auto" w:fill="F7CAAC" w:themeFill="accent2" w:themeFillTint="66"/>
            <w:vAlign w:val="center"/>
          </w:tcPr>
          <w:p w14:paraId="2F8D8C7D" w14:textId="643DE8D8" w:rsidR="00267C62" w:rsidRPr="00B616BC" w:rsidRDefault="00267C62" w:rsidP="00053104">
            <w:pPr>
              <w:jc w:val="center"/>
              <w:rPr>
                <w:rFonts w:ascii="Arial" w:hAnsi="Arial" w:cs="Arial"/>
                <w:sz w:val="20"/>
                <w:szCs w:val="20"/>
              </w:rPr>
            </w:pPr>
            <w:r w:rsidRPr="00267C62">
              <w:rPr>
                <w:rFonts w:ascii="Arial" w:hAnsi="Arial" w:cs="Arial"/>
                <w:color w:val="000000"/>
                <w:sz w:val="20"/>
                <w:szCs w:val="20"/>
              </w:rPr>
              <w:t>8. OHRABRENJE</w:t>
            </w:r>
          </w:p>
        </w:tc>
        <w:tc>
          <w:tcPr>
            <w:tcW w:w="6753" w:type="dxa"/>
          </w:tcPr>
          <w:p w14:paraId="6453541A" w14:textId="6A5546E7" w:rsidR="00267C62" w:rsidRPr="00B616BC" w:rsidRDefault="00267C62" w:rsidP="00692B98">
            <w:pPr>
              <w:pStyle w:val="Default"/>
              <w:rPr>
                <w:rFonts w:ascii="Arial" w:hAnsi="Arial" w:cs="Arial"/>
                <w:sz w:val="20"/>
                <w:szCs w:val="20"/>
              </w:rPr>
            </w:pPr>
            <w:r w:rsidRPr="00B616BC">
              <w:rPr>
                <w:rFonts w:ascii="Arial" w:hAnsi="Arial" w:cs="Arial"/>
                <w:sz w:val="20"/>
                <w:szCs w:val="20"/>
              </w:rPr>
              <w:t xml:space="preserve">Signalizirajte učeniku kada je na pravom putu. To daje sigurnost i izvlači bolju izvedbu na vidjelo. </w:t>
            </w:r>
          </w:p>
        </w:tc>
      </w:tr>
    </w:tbl>
    <w:p w14:paraId="7319CCF1" w14:textId="5098C69C" w:rsidR="00267C62" w:rsidRDefault="00267C62" w:rsidP="00267C62">
      <w:pPr>
        <w:rPr>
          <w:rFonts w:ascii="Arial" w:hAnsi="Arial" w:cs="Arial"/>
          <w:sz w:val="20"/>
          <w:szCs w:val="20"/>
        </w:rPr>
      </w:pPr>
    </w:p>
    <w:p w14:paraId="23B67EE3" w14:textId="77777777" w:rsidR="00B244A2" w:rsidRPr="00B244A2" w:rsidRDefault="00B244A2" w:rsidP="00B244A2">
      <w:pPr>
        <w:spacing w:after="200" w:line="276" w:lineRule="auto"/>
        <w:rPr>
          <w:rFonts w:ascii="Arial" w:eastAsia="Times New Roman" w:hAnsi="Arial" w:cs="Arial"/>
          <w:sz w:val="20"/>
          <w:szCs w:val="20"/>
          <w:lang w:eastAsia="hr-HR"/>
        </w:rPr>
      </w:pPr>
      <w:r w:rsidRPr="00B244A2">
        <w:rPr>
          <w:rFonts w:ascii="Arial" w:eastAsia="Times New Roman" w:hAnsi="Arial" w:cs="Arial"/>
          <w:sz w:val="20"/>
          <w:szCs w:val="20"/>
          <w:lang w:eastAsia="hr-HR"/>
        </w:rPr>
        <w:t>Kriteriji vrednovanja kod usmenog provjeravanja: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562"/>
        <w:gridCol w:w="1462"/>
        <w:gridCol w:w="1495"/>
        <w:gridCol w:w="1506"/>
        <w:gridCol w:w="1562"/>
      </w:tblGrid>
      <w:tr w:rsidR="004A5AEA" w:rsidRPr="00063CAF" w14:paraId="58945795" w14:textId="77777777" w:rsidTr="004A5AEA">
        <w:tc>
          <w:tcPr>
            <w:tcW w:w="1555"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60C4AF36" w14:textId="77777777" w:rsidR="00B244A2" w:rsidRPr="00B244A2" w:rsidRDefault="00B244A2" w:rsidP="00B244A2">
            <w:pPr>
              <w:spacing w:after="0" w:line="240" w:lineRule="auto"/>
              <w:jc w:val="center"/>
              <w:rPr>
                <w:rFonts w:ascii="Arial" w:eastAsia="Times New Roman" w:hAnsi="Arial" w:cs="Arial"/>
                <w:b/>
                <w:bCs/>
                <w:sz w:val="20"/>
                <w:szCs w:val="20"/>
                <w:lang w:eastAsia="hr-HR"/>
              </w:rPr>
            </w:pPr>
          </w:p>
        </w:tc>
        <w:tc>
          <w:tcPr>
            <w:tcW w:w="144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7482A113"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Nedovoljan (1)</w:t>
            </w:r>
          </w:p>
        </w:tc>
        <w:tc>
          <w:tcPr>
            <w:tcW w:w="145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26A5CC6"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Dovoljan (2)</w:t>
            </w:r>
          </w:p>
        </w:tc>
        <w:tc>
          <w:tcPr>
            <w:tcW w:w="1492"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5575EFF8"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Dobar (3)</w:t>
            </w:r>
          </w:p>
        </w:tc>
        <w:tc>
          <w:tcPr>
            <w:tcW w:w="1503"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883E758"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Vrlo dobar (4)</w:t>
            </w:r>
          </w:p>
        </w:tc>
        <w:tc>
          <w:tcPr>
            <w:tcW w:w="155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674EE42C"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Odličan (5)</w:t>
            </w:r>
          </w:p>
        </w:tc>
      </w:tr>
      <w:tr w:rsidR="004A5AEA" w:rsidRPr="00063CAF" w14:paraId="048C9DD7" w14:textId="77777777" w:rsidTr="004A5AEA">
        <w:tc>
          <w:tcPr>
            <w:tcW w:w="155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DF0C2AC" w14:textId="77777777" w:rsidR="00B244A2" w:rsidRPr="00B244A2" w:rsidRDefault="00B244A2" w:rsidP="00B244A2">
            <w:pPr>
              <w:spacing w:after="0" w:line="276" w:lineRule="auto"/>
              <w:jc w:val="center"/>
              <w:rPr>
                <w:rFonts w:ascii="Arial" w:eastAsia="Times New Roman" w:hAnsi="Arial" w:cs="Arial"/>
                <w:b/>
                <w:bCs/>
                <w:sz w:val="20"/>
                <w:szCs w:val="20"/>
                <w:lang w:eastAsia="hr-HR"/>
              </w:rPr>
            </w:pPr>
            <w:r w:rsidRPr="00B244A2">
              <w:rPr>
                <w:rFonts w:ascii="Arial" w:hAnsi="Arial" w:cs="Arial"/>
                <w:b/>
                <w:bCs/>
                <w:sz w:val="20"/>
                <w:szCs w:val="20"/>
              </w:rPr>
              <w:t>Geografska znanja</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8692EA1" w14:textId="77777777" w:rsidR="00B244A2" w:rsidRPr="00B244A2" w:rsidRDefault="00B244A2" w:rsidP="00B4710C">
            <w:pPr>
              <w:autoSpaceDE w:val="0"/>
              <w:autoSpaceDN w:val="0"/>
              <w:adjustRightInd w:val="0"/>
              <w:spacing w:after="0" w:line="276" w:lineRule="auto"/>
              <w:rPr>
                <w:rFonts w:ascii="Arial" w:hAnsi="Arial" w:cs="Arial"/>
                <w:sz w:val="20"/>
                <w:szCs w:val="20"/>
              </w:rPr>
            </w:pPr>
            <w:r w:rsidRPr="00B244A2">
              <w:rPr>
                <w:rFonts w:ascii="Arial" w:hAnsi="Arial" w:cs="Arial"/>
                <w:sz w:val="20"/>
                <w:szCs w:val="20"/>
              </w:rPr>
              <w:t>Ne pokazuje volju i želju za stjecanjem geografskih znanja, sposobnosti i vještina. Ne odgovara na postavljena pitanja i nije usvojio/la ključne pojmove.</w:t>
            </w:r>
          </w:p>
          <w:p w14:paraId="662EB0C6" w14:textId="77777777" w:rsidR="00B244A2" w:rsidRPr="00B244A2" w:rsidRDefault="00B244A2" w:rsidP="00B4710C">
            <w:pPr>
              <w:spacing w:after="0" w:line="276" w:lineRule="auto"/>
              <w:rPr>
                <w:rFonts w:ascii="Arial" w:eastAsia="Times New Roman" w:hAnsi="Arial" w:cs="Arial"/>
                <w:sz w:val="20"/>
                <w:szCs w:val="20"/>
                <w:lang w:eastAsia="hr-HR"/>
              </w:rPr>
            </w:pPr>
          </w:p>
        </w:tc>
        <w:tc>
          <w:tcPr>
            <w:tcW w:w="1459" w:type="dxa"/>
            <w:tcBorders>
              <w:top w:val="single" w:sz="4" w:space="0" w:color="auto"/>
              <w:left w:val="single" w:sz="4" w:space="0" w:color="auto"/>
              <w:bottom w:val="single" w:sz="4" w:space="0" w:color="auto"/>
              <w:right w:val="single" w:sz="4" w:space="0" w:color="auto"/>
            </w:tcBorders>
            <w:shd w:val="clear" w:color="auto" w:fill="auto"/>
          </w:tcPr>
          <w:p w14:paraId="2840976A" w14:textId="77777777" w:rsidR="00B244A2" w:rsidRPr="00B244A2" w:rsidRDefault="00B244A2" w:rsidP="00B4710C">
            <w:pPr>
              <w:autoSpaceDE w:val="0"/>
              <w:autoSpaceDN w:val="0"/>
              <w:adjustRightInd w:val="0"/>
              <w:spacing w:after="0" w:line="276" w:lineRule="auto"/>
              <w:rPr>
                <w:rFonts w:ascii="Arial" w:hAnsi="Arial" w:cs="Arial"/>
                <w:sz w:val="20"/>
                <w:szCs w:val="20"/>
              </w:rPr>
            </w:pPr>
            <w:r w:rsidRPr="00B244A2">
              <w:rPr>
                <w:rFonts w:ascii="Arial" w:hAnsi="Arial" w:cs="Arial"/>
                <w:sz w:val="20"/>
                <w:szCs w:val="20"/>
              </w:rPr>
              <w:t>Ponekad ne pokazuje volju i želju za stjecanjem geografskih znanja, sposobnosti i vještina. Djelomično i površno odgovara na postavljena pitanja, uz pomoć učitelja.</w:t>
            </w:r>
          </w:p>
          <w:p w14:paraId="50FD7E2C" w14:textId="77777777" w:rsidR="00B244A2" w:rsidRPr="00B244A2" w:rsidRDefault="00B244A2" w:rsidP="00B4710C">
            <w:pPr>
              <w:spacing w:after="0" w:line="276" w:lineRule="auto"/>
              <w:rPr>
                <w:rFonts w:ascii="Arial" w:eastAsia="Times New Roman" w:hAnsi="Arial" w:cs="Arial"/>
                <w:sz w:val="20"/>
                <w:szCs w:val="20"/>
                <w:lang w:eastAsia="hr-HR"/>
              </w:rPr>
            </w:pP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7DE2E76" w14:textId="77777777" w:rsidR="00B244A2" w:rsidRPr="00B244A2" w:rsidRDefault="00B244A2" w:rsidP="00B4710C">
            <w:pPr>
              <w:autoSpaceDE w:val="0"/>
              <w:autoSpaceDN w:val="0"/>
              <w:adjustRightInd w:val="0"/>
              <w:spacing w:after="0" w:line="276" w:lineRule="auto"/>
              <w:rPr>
                <w:rFonts w:ascii="Arial" w:hAnsi="Arial" w:cs="Arial"/>
                <w:sz w:val="20"/>
                <w:szCs w:val="20"/>
              </w:rPr>
            </w:pPr>
            <w:r w:rsidRPr="00B244A2">
              <w:rPr>
                <w:rFonts w:ascii="Arial" w:hAnsi="Arial" w:cs="Arial"/>
                <w:sz w:val="20"/>
                <w:szCs w:val="20"/>
              </w:rPr>
              <w:t>Ponekad nespreman/na iskazati geografska znanja, sposobnosti i vještine. Polagano i uglavnom točno odgovara na postavljena pitanja, uz pomoć učitelja.</w:t>
            </w:r>
          </w:p>
          <w:p w14:paraId="11A91B7E" w14:textId="77777777" w:rsidR="00B244A2" w:rsidRPr="00B244A2" w:rsidRDefault="00B244A2" w:rsidP="00B4710C">
            <w:pPr>
              <w:spacing w:after="0" w:line="276" w:lineRule="auto"/>
              <w:rPr>
                <w:rFonts w:ascii="Arial" w:eastAsia="Times New Roman" w:hAnsi="Arial" w:cs="Arial"/>
                <w:sz w:val="20"/>
                <w:szCs w:val="20"/>
                <w:lang w:eastAsia="hr-HR"/>
              </w:rPr>
            </w:pP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1F907436"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Posjeduje i gotovo uvijek primjenjuje geografska znanja, sposobnosti i vještine. Sporije ali točno, logično i uglavnom argumentirano odgovara na postavljena pitanja uz eventualno postavljanje potpitanja.</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03C70161"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t>Posjeduje iznadprosječna znanja, sposobnosti i vještine Brzo, točno, opširno, logično i argumentirano odgovara na postavljena pitanja.</w:t>
            </w:r>
          </w:p>
        </w:tc>
      </w:tr>
      <w:tr w:rsidR="004A5AEA" w:rsidRPr="00063CAF" w14:paraId="67C66930" w14:textId="77777777" w:rsidTr="004A5AEA">
        <w:tc>
          <w:tcPr>
            <w:tcW w:w="155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18FEC0B" w14:textId="77777777" w:rsidR="00B244A2" w:rsidRPr="00B244A2" w:rsidRDefault="00B244A2" w:rsidP="00B244A2">
            <w:pPr>
              <w:spacing w:after="0" w:line="276" w:lineRule="auto"/>
              <w:jc w:val="center"/>
              <w:rPr>
                <w:rFonts w:ascii="Arial" w:eastAsia="Times New Roman" w:hAnsi="Arial" w:cs="Arial"/>
                <w:b/>
                <w:bCs/>
                <w:sz w:val="20"/>
                <w:szCs w:val="20"/>
                <w:lang w:eastAsia="hr-HR"/>
              </w:rPr>
            </w:pPr>
            <w:r w:rsidRPr="00B244A2">
              <w:rPr>
                <w:rFonts w:ascii="Arial" w:eastAsia="Times New Roman" w:hAnsi="Arial" w:cs="Arial"/>
                <w:b/>
                <w:bCs/>
                <w:sz w:val="20"/>
                <w:szCs w:val="20"/>
                <w:lang w:eastAsia="hr-HR"/>
              </w:rPr>
              <w:t>Geografsko istraživanje i vještine</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14:paraId="295F188C" w14:textId="77777777" w:rsidR="00B244A2" w:rsidRPr="00B244A2" w:rsidRDefault="00B244A2" w:rsidP="00B4710C">
            <w:pPr>
              <w:spacing w:after="0" w:line="240" w:lineRule="auto"/>
              <w:rPr>
                <w:rFonts w:ascii="Arial" w:eastAsia="Times New Roman" w:hAnsi="Arial" w:cs="Arial"/>
                <w:sz w:val="20"/>
                <w:szCs w:val="20"/>
                <w:lang w:eastAsia="hr-HR"/>
              </w:rPr>
            </w:pPr>
            <w:r w:rsidRPr="00B244A2">
              <w:rPr>
                <w:rFonts w:ascii="Arial" w:hAnsi="Arial" w:cs="Arial"/>
                <w:sz w:val="20"/>
                <w:szCs w:val="20"/>
              </w:rPr>
              <w:t xml:space="preserve">Ne razumije nastavne sadržaje i ne primjenjuje geografska znanja u svakodnevnom životu. Uz veliku pomoć </w:t>
            </w:r>
            <w:r w:rsidRPr="00B244A2">
              <w:rPr>
                <w:rFonts w:ascii="Arial" w:hAnsi="Arial" w:cs="Arial"/>
                <w:sz w:val="20"/>
                <w:szCs w:val="20"/>
              </w:rPr>
              <w:lastRenderedPageBreak/>
              <w:t>učitelja nepotpuno i nesuvislo opisuje geografske pojmove i procese. Nesuvislo analizira kartografske, grafičke i slikovne priloge te donosi nelogične zaključke bez razumijevanja.</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403D6F54"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lastRenderedPageBreak/>
              <w:t xml:space="preserve">Ne razumije u potpunosti nastavne sadržaje i otežano primjenjuje stečena znanja. Uz </w:t>
            </w:r>
            <w:r w:rsidRPr="00B244A2">
              <w:rPr>
                <w:rFonts w:ascii="Arial" w:hAnsi="Arial" w:cs="Arial"/>
                <w:sz w:val="20"/>
                <w:szCs w:val="20"/>
              </w:rPr>
              <w:lastRenderedPageBreak/>
              <w:t>znatnu pomoć učitelja na jednostavan način nabraja i opisuje geografske pojmove i procese. S pogreškama analizira kartografske, grafičke i slikovne priloge te nesamostalno donosi zaključke.</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0FE4B366"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color w:val="000000"/>
                <w:sz w:val="20"/>
                <w:szCs w:val="20"/>
              </w:rPr>
              <w:lastRenderedPageBreak/>
              <w:t>U</w:t>
            </w:r>
            <w:r w:rsidRPr="00B244A2">
              <w:rPr>
                <w:rFonts w:ascii="Arial" w:hAnsi="Arial" w:cs="Arial"/>
                <w:sz w:val="20"/>
                <w:szCs w:val="20"/>
              </w:rPr>
              <w:t xml:space="preserve">glavnom razumije nastavne sadržaje i djelomično primjenjuje stečena znanja. Uz </w:t>
            </w:r>
            <w:r w:rsidRPr="00B244A2">
              <w:rPr>
                <w:rFonts w:ascii="Arial" w:hAnsi="Arial" w:cs="Arial"/>
                <w:sz w:val="20"/>
                <w:szCs w:val="20"/>
              </w:rPr>
              <w:lastRenderedPageBreak/>
              <w:t>pomoć učitelja izvodi zaključke i prosječno razumije geografske pojmove i procese. Nepotpuno analizira kartografske, grafičke i slikovne priloge te prosječno donosi zaključke.</w:t>
            </w:r>
          </w:p>
        </w:tc>
        <w:tc>
          <w:tcPr>
            <w:tcW w:w="1503" w:type="dxa"/>
            <w:tcBorders>
              <w:top w:val="single" w:sz="4" w:space="0" w:color="auto"/>
              <w:left w:val="single" w:sz="4" w:space="0" w:color="auto"/>
              <w:bottom w:val="single" w:sz="4" w:space="0" w:color="auto"/>
              <w:right w:val="single" w:sz="4" w:space="0" w:color="auto"/>
            </w:tcBorders>
            <w:shd w:val="clear" w:color="auto" w:fill="auto"/>
            <w:hideMark/>
          </w:tcPr>
          <w:p w14:paraId="53C30747"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lastRenderedPageBreak/>
              <w:t xml:space="preserve">Razumije nastavne sadržaje i uspješno primjenjuje stečena znanja. Uglavnom </w:t>
            </w:r>
            <w:r w:rsidRPr="00B244A2">
              <w:rPr>
                <w:rFonts w:ascii="Arial" w:hAnsi="Arial" w:cs="Arial"/>
                <w:sz w:val="20"/>
                <w:szCs w:val="20"/>
              </w:rPr>
              <w:lastRenderedPageBreak/>
              <w:t>samostalno izvodi zaključke i razumije geografske pojmove i procese. Uspješno analizira kartografske, grafičke i slikovne priloge te uglavnom samostalno donosi zaključke.</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7BFB039C" w14:textId="77777777" w:rsidR="00B244A2" w:rsidRPr="00B244A2" w:rsidRDefault="00B244A2" w:rsidP="00B4710C">
            <w:pPr>
              <w:spacing w:after="0" w:line="276" w:lineRule="auto"/>
              <w:rPr>
                <w:rFonts w:ascii="Arial" w:eastAsia="Times New Roman" w:hAnsi="Arial" w:cs="Arial"/>
                <w:sz w:val="20"/>
                <w:szCs w:val="20"/>
                <w:lang w:eastAsia="hr-HR"/>
              </w:rPr>
            </w:pPr>
            <w:r w:rsidRPr="00B244A2">
              <w:rPr>
                <w:rFonts w:ascii="Arial" w:hAnsi="Arial" w:cs="Arial"/>
                <w:sz w:val="20"/>
                <w:szCs w:val="20"/>
              </w:rPr>
              <w:lastRenderedPageBreak/>
              <w:t xml:space="preserve">U potpunosti razumije nastavne sadržaje, proširuje ih vlastitim iskustvom i primjenjuje u </w:t>
            </w:r>
            <w:r w:rsidRPr="00B244A2">
              <w:rPr>
                <w:rFonts w:ascii="Arial" w:hAnsi="Arial" w:cs="Arial"/>
                <w:sz w:val="20"/>
                <w:szCs w:val="20"/>
              </w:rPr>
              <w:lastRenderedPageBreak/>
              <w:t>životnim situacijama. Samostalno izvodi zaključke i uočava uzročno-posljedične veze, geografske pojave i procese. Izrazito uspješno analizira kartografske, grafičke i slikovne priloge te samostalno donosi zaključke.</w:t>
            </w:r>
          </w:p>
        </w:tc>
      </w:tr>
      <w:tr w:rsidR="004A5AEA" w:rsidRPr="00063CAF" w14:paraId="17D0E4DA" w14:textId="77777777" w:rsidTr="004A5AEA">
        <w:tc>
          <w:tcPr>
            <w:tcW w:w="155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65CFC94" w14:textId="77777777" w:rsidR="004A5AEA" w:rsidRDefault="00B244A2" w:rsidP="00B244A2">
            <w:pPr>
              <w:spacing w:after="0" w:line="276" w:lineRule="auto"/>
              <w:jc w:val="center"/>
              <w:rPr>
                <w:rFonts w:ascii="Arial" w:eastAsia="Times New Roman" w:hAnsi="Arial" w:cs="Arial"/>
                <w:b/>
                <w:bCs/>
                <w:sz w:val="20"/>
                <w:szCs w:val="20"/>
                <w:lang w:eastAsia="hr-HR"/>
              </w:rPr>
            </w:pPr>
            <w:r w:rsidRPr="00B244A2">
              <w:rPr>
                <w:rFonts w:ascii="Arial" w:eastAsia="Times New Roman" w:hAnsi="Arial" w:cs="Arial"/>
                <w:b/>
                <w:bCs/>
                <w:sz w:val="20"/>
                <w:szCs w:val="20"/>
                <w:lang w:eastAsia="hr-HR"/>
              </w:rPr>
              <w:lastRenderedPageBreak/>
              <w:t>Kartograf</w:t>
            </w:r>
            <w:r w:rsidR="004A5AEA">
              <w:rPr>
                <w:rFonts w:ascii="Arial" w:eastAsia="Times New Roman" w:hAnsi="Arial" w:cs="Arial"/>
                <w:b/>
                <w:bCs/>
                <w:sz w:val="20"/>
                <w:szCs w:val="20"/>
                <w:lang w:eastAsia="hr-HR"/>
              </w:rPr>
              <w:t>.</w:t>
            </w:r>
          </w:p>
          <w:p w14:paraId="41BE3778" w14:textId="6EE51B80" w:rsidR="00B244A2" w:rsidRPr="00B244A2" w:rsidRDefault="00B244A2" w:rsidP="00B244A2">
            <w:pPr>
              <w:spacing w:after="0" w:line="276" w:lineRule="auto"/>
              <w:jc w:val="center"/>
              <w:rPr>
                <w:rFonts w:ascii="Arial" w:eastAsia="Times New Roman" w:hAnsi="Arial" w:cs="Arial"/>
                <w:b/>
                <w:bCs/>
                <w:sz w:val="20"/>
                <w:szCs w:val="20"/>
                <w:lang w:eastAsia="hr-HR"/>
              </w:rPr>
            </w:pPr>
            <w:r w:rsidRPr="00B244A2">
              <w:rPr>
                <w:rFonts w:ascii="Arial" w:eastAsia="Times New Roman" w:hAnsi="Arial" w:cs="Arial"/>
                <w:b/>
                <w:bCs/>
                <w:sz w:val="20"/>
                <w:szCs w:val="20"/>
                <w:lang w:eastAsia="hr-HR"/>
              </w:rPr>
              <w:t>pismenost</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14:paraId="3962D90D" w14:textId="77777777" w:rsidR="00B244A2" w:rsidRPr="00B244A2" w:rsidRDefault="00B244A2" w:rsidP="00B4710C">
            <w:pPr>
              <w:spacing w:after="0" w:line="276" w:lineRule="auto"/>
              <w:rPr>
                <w:rFonts w:ascii="Arial" w:hAnsi="Arial" w:cs="Arial"/>
                <w:sz w:val="20"/>
                <w:szCs w:val="20"/>
              </w:rPr>
            </w:pPr>
            <w:r w:rsidRPr="00B244A2">
              <w:rPr>
                <w:rFonts w:ascii="Arial" w:hAnsi="Arial" w:cs="Arial"/>
                <w:sz w:val="20"/>
                <w:szCs w:val="20"/>
              </w:rPr>
              <w:t xml:space="preserve">Pogrešno uočava geografske sadržaje na geografskoj karti. </w:t>
            </w:r>
          </w:p>
        </w:tc>
        <w:tc>
          <w:tcPr>
            <w:tcW w:w="1459" w:type="dxa"/>
            <w:tcBorders>
              <w:top w:val="single" w:sz="4" w:space="0" w:color="auto"/>
              <w:left w:val="single" w:sz="4" w:space="0" w:color="auto"/>
              <w:bottom w:val="single" w:sz="4" w:space="0" w:color="auto"/>
              <w:right w:val="single" w:sz="4" w:space="0" w:color="auto"/>
            </w:tcBorders>
            <w:shd w:val="clear" w:color="auto" w:fill="auto"/>
            <w:hideMark/>
          </w:tcPr>
          <w:p w14:paraId="202D9520" w14:textId="77777777" w:rsidR="00B244A2" w:rsidRPr="00B244A2" w:rsidRDefault="00B244A2" w:rsidP="00B4710C">
            <w:pPr>
              <w:spacing w:after="0" w:line="276" w:lineRule="auto"/>
              <w:rPr>
                <w:rFonts w:ascii="Arial" w:hAnsi="Arial" w:cs="Arial"/>
                <w:sz w:val="20"/>
                <w:szCs w:val="20"/>
              </w:rPr>
            </w:pPr>
            <w:r w:rsidRPr="00B244A2">
              <w:rPr>
                <w:rFonts w:ascii="Arial" w:hAnsi="Arial" w:cs="Arial"/>
                <w:sz w:val="20"/>
                <w:szCs w:val="20"/>
              </w:rPr>
              <w:t xml:space="preserve">Površno uočava geografske sadržaje na geografskoj karti. </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0FBEB875" w14:textId="77777777" w:rsidR="00B244A2" w:rsidRPr="00B244A2" w:rsidRDefault="00B244A2" w:rsidP="00B4710C">
            <w:pPr>
              <w:spacing w:after="0" w:line="276" w:lineRule="auto"/>
              <w:rPr>
                <w:rFonts w:ascii="Arial" w:hAnsi="Arial" w:cs="Arial"/>
                <w:color w:val="000000"/>
                <w:sz w:val="20"/>
                <w:szCs w:val="20"/>
              </w:rPr>
            </w:pPr>
            <w:r w:rsidRPr="00B244A2">
              <w:rPr>
                <w:rFonts w:ascii="Arial" w:hAnsi="Arial" w:cs="Arial"/>
                <w:sz w:val="20"/>
                <w:szCs w:val="20"/>
              </w:rPr>
              <w:t xml:space="preserve">Djelomično uočava geografske sadržaje na geografskoj karti. </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2B70D17" w14:textId="77777777" w:rsidR="00B244A2" w:rsidRPr="00B244A2" w:rsidRDefault="00B244A2" w:rsidP="00B4710C">
            <w:pPr>
              <w:spacing w:after="0" w:line="276" w:lineRule="auto"/>
              <w:rPr>
                <w:rFonts w:ascii="Arial" w:hAnsi="Arial" w:cs="Arial"/>
                <w:sz w:val="20"/>
                <w:szCs w:val="20"/>
              </w:rPr>
            </w:pPr>
            <w:r w:rsidRPr="00B244A2">
              <w:rPr>
                <w:rFonts w:ascii="Arial" w:hAnsi="Arial" w:cs="Arial"/>
                <w:sz w:val="20"/>
                <w:szCs w:val="20"/>
              </w:rPr>
              <w:t xml:space="preserve">Točno uočava geografske sadržaje na geografskoj karti. </w:t>
            </w:r>
          </w:p>
          <w:p w14:paraId="637DE1C0" w14:textId="77777777" w:rsidR="00B244A2" w:rsidRPr="00B244A2" w:rsidRDefault="00B244A2" w:rsidP="00B4710C">
            <w:pPr>
              <w:spacing w:after="0" w:line="276" w:lineRule="auto"/>
              <w:rPr>
                <w:rFonts w:ascii="Arial" w:hAnsi="Arial" w:cs="Arial"/>
                <w:sz w:val="20"/>
                <w:szCs w:val="20"/>
              </w:rPr>
            </w:pP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14:paraId="6F4A7E01" w14:textId="77777777" w:rsidR="00B244A2" w:rsidRPr="00B244A2" w:rsidRDefault="00B244A2" w:rsidP="00B4710C">
            <w:pPr>
              <w:spacing w:after="0" w:line="276" w:lineRule="auto"/>
              <w:rPr>
                <w:rFonts w:ascii="Arial" w:hAnsi="Arial" w:cs="Arial"/>
                <w:sz w:val="20"/>
                <w:szCs w:val="20"/>
              </w:rPr>
            </w:pPr>
            <w:r w:rsidRPr="00B244A2">
              <w:rPr>
                <w:rFonts w:ascii="Arial" w:hAnsi="Arial" w:cs="Arial"/>
                <w:sz w:val="20"/>
                <w:szCs w:val="20"/>
              </w:rPr>
              <w:t xml:space="preserve">Točno i precizno uočava geografske sadržaje na geografskoj karti. </w:t>
            </w:r>
          </w:p>
        </w:tc>
      </w:tr>
    </w:tbl>
    <w:p w14:paraId="1008266B" w14:textId="77777777" w:rsidR="00B244A2" w:rsidRPr="00B616BC" w:rsidRDefault="00B244A2" w:rsidP="00267C62">
      <w:pPr>
        <w:rPr>
          <w:rFonts w:ascii="Arial" w:hAnsi="Arial" w:cs="Arial"/>
          <w:sz w:val="20"/>
          <w:szCs w:val="20"/>
        </w:rPr>
      </w:pPr>
    </w:p>
    <w:p w14:paraId="1011169C" w14:textId="0960FF6D" w:rsidR="00152965" w:rsidRDefault="00EC55AD" w:rsidP="006156E6">
      <w:pPr>
        <w:pStyle w:val="Default"/>
        <w:numPr>
          <w:ilvl w:val="0"/>
          <w:numId w:val="16"/>
        </w:numPr>
        <w:rPr>
          <w:rFonts w:ascii="Arial" w:hAnsi="Arial" w:cs="Arial"/>
          <w:b/>
          <w:bCs/>
          <w:sz w:val="20"/>
          <w:szCs w:val="20"/>
        </w:rPr>
      </w:pPr>
      <w:r w:rsidRPr="00B616BC">
        <w:rPr>
          <w:rFonts w:ascii="Arial" w:hAnsi="Arial" w:cs="Arial"/>
          <w:b/>
          <w:bCs/>
          <w:sz w:val="20"/>
          <w:szCs w:val="20"/>
        </w:rPr>
        <w:t xml:space="preserve"> Pisana provjera znanja </w:t>
      </w:r>
    </w:p>
    <w:p w14:paraId="6933B031" w14:textId="77777777" w:rsidR="006156E6" w:rsidRDefault="006156E6" w:rsidP="006156E6">
      <w:pPr>
        <w:pStyle w:val="Default"/>
        <w:ind w:left="720"/>
        <w:rPr>
          <w:rFonts w:ascii="Arial" w:hAnsi="Arial" w:cs="Arial"/>
          <w:b/>
          <w:bCs/>
          <w:sz w:val="20"/>
          <w:szCs w:val="20"/>
        </w:rPr>
      </w:pPr>
    </w:p>
    <w:p w14:paraId="65CE1602" w14:textId="77777777" w:rsidR="00152965" w:rsidRPr="00152965" w:rsidRDefault="00152965" w:rsidP="00152965">
      <w:pPr>
        <w:spacing w:after="0" w:line="240" w:lineRule="auto"/>
        <w:rPr>
          <w:rFonts w:ascii="Arial" w:eastAsia="Times New Roman" w:hAnsi="Arial" w:cs="Arial"/>
          <w:sz w:val="20"/>
          <w:szCs w:val="20"/>
          <w:lang w:eastAsia="hr-HR"/>
        </w:rPr>
      </w:pPr>
      <w:r w:rsidRPr="00152965">
        <w:rPr>
          <w:rFonts w:ascii="Arial" w:eastAsia="Times New Roman" w:hAnsi="Arial" w:cs="Arial"/>
          <w:sz w:val="20"/>
          <w:szCs w:val="20"/>
          <w:lang w:eastAsia="hr-HR"/>
        </w:rPr>
        <w:t>Pod pisanim provjeravanjem naučenog podrazumijevaju se svi oblici pisane provjere koji rezultiraju ocjenom pisanog uratka.</w:t>
      </w:r>
    </w:p>
    <w:p w14:paraId="02019631" w14:textId="36F73DEC" w:rsidR="00E47CA5" w:rsidRDefault="00152965" w:rsidP="00CD1329">
      <w:pPr>
        <w:spacing w:after="0" w:line="240" w:lineRule="auto"/>
        <w:rPr>
          <w:rFonts w:ascii="Arial" w:hAnsi="Arial" w:cs="Arial"/>
          <w:sz w:val="20"/>
          <w:szCs w:val="20"/>
        </w:rPr>
      </w:pPr>
      <w:r w:rsidRPr="00152965">
        <w:rPr>
          <w:rFonts w:ascii="Arial" w:eastAsia="Times New Roman" w:hAnsi="Arial" w:cs="Arial"/>
          <w:sz w:val="20"/>
          <w:szCs w:val="20"/>
          <w:lang w:eastAsia="hr-HR"/>
        </w:rPr>
        <w:t>P</w:t>
      </w:r>
      <w:r w:rsidRPr="00152965">
        <w:rPr>
          <w:rFonts w:ascii="Arial" w:hAnsi="Arial" w:cs="Arial"/>
          <w:sz w:val="20"/>
          <w:szCs w:val="20"/>
        </w:rPr>
        <w:t xml:space="preserve">isane provjere  čini kombinacija zadataka otvorenog i zatvorenog tipa. </w:t>
      </w:r>
    </w:p>
    <w:p w14:paraId="460F6824" w14:textId="77777777" w:rsidR="00CD1329" w:rsidRPr="00E47CA5" w:rsidRDefault="00CD1329" w:rsidP="00CD1329">
      <w:pPr>
        <w:spacing w:after="0" w:line="240" w:lineRule="auto"/>
        <w:rPr>
          <w:rFonts w:ascii="Arial" w:hAnsi="Arial" w:cs="Arial"/>
          <w:sz w:val="20"/>
          <w:szCs w:val="20"/>
        </w:rPr>
      </w:pPr>
    </w:p>
    <w:p w14:paraId="11EB8BFA" w14:textId="77777777" w:rsidR="00E47CA5" w:rsidRPr="006156E6" w:rsidRDefault="00E47CA5" w:rsidP="006156E6">
      <w:pPr>
        <w:pStyle w:val="Odlomakpopisa"/>
        <w:numPr>
          <w:ilvl w:val="0"/>
          <w:numId w:val="13"/>
        </w:numPr>
        <w:autoSpaceDE w:val="0"/>
        <w:autoSpaceDN w:val="0"/>
        <w:adjustRightInd w:val="0"/>
        <w:spacing w:after="0" w:line="240" w:lineRule="auto"/>
        <w:rPr>
          <w:rFonts w:ascii="Arial" w:hAnsi="Arial" w:cs="Arial"/>
          <w:b/>
          <w:bCs/>
          <w:sz w:val="20"/>
          <w:szCs w:val="20"/>
        </w:rPr>
      </w:pPr>
      <w:r w:rsidRPr="006156E6">
        <w:rPr>
          <w:rFonts w:ascii="Arial" w:hAnsi="Arial" w:cs="Arial"/>
          <w:b/>
          <w:bCs/>
          <w:sz w:val="20"/>
          <w:szCs w:val="20"/>
        </w:rPr>
        <w:t xml:space="preserve">Tipovi zadataka za pismeno provjeravanje ovise o vrsti nastavnih sadržaja </w:t>
      </w:r>
    </w:p>
    <w:p w14:paraId="1465B5D0" w14:textId="3CCAC03D" w:rsidR="00E47CA5" w:rsidRPr="00E47CA5"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s ponuđenim odgovorima </w:t>
      </w:r>
    </w:p>
    <w:p w14:paraId="1CFCBBB0" w14:textId="493DB7EE" w:rsidR="00E47CA5" w:rsidRPr="00E47CA5"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s mogućnošću (višestrukog) izbora </w:t>
      </w:r>
    </w:p>
    <w:p w14:paraId="26B92196" w14:textId="5FC60225" w:rsidR="00E47CA5" w:rsidRPr="00E47CA5"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pridruživanja </w:t>
      </w:r>
    </w:p>
    <w:p w14:paraId="274A3862" w14:textId="4A4D39BB" w:rsidR="00E47CA5" w:rsidRPr="00E47CA5"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preuređivanja </w:t>
      </w:r>
    </w:p>
    <w:p w14:paraId="6561C69D" w14:textId="0FAC912E" w:rsidR="00E47CA5" w:rsidRPr="00E47CA5"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sa slobodnim odgovorima </w:t>
      </w:r>
    </w:p>
    <w:p w14:paraId="730D6C05" w14:textId="6ECA8CCC" w:rsidR="00E47CA5" w:rsidRPr="00E47CA5"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s izostavljenim riječima </w:t>
      </w:r>
    </w:p>
    <w:p w14:paraId="642FC33F" w14:textId="77777777" w:rsidR="00CD1329"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E47CA5">
        <w:rPr>
          <w:rFonts w:ascii="Arial" w:hAnsi="Arial" w:cs="Arial"/>
          <w:sz w:val="20"/>
          <w:szCs w:val="20"/>
        </w:rPr>
        <w:t xml:space="preserve">zadatci s kratkim odgovorom </w:t>
      </w:r>
    </w:p>
    <w:p w14:paraId="63EB6F46" w14:textId="211CAD44" w:rsidR="00E47CA5" w:rsidRPr="00CD1329" w:rsidRDefault="00E47CA5" w:rsidP="006156E6">
      <w:pPr>
        <w:pStyle w:val="Odlomakpopisa"/>
        <w:numPr>
          <w:ilvl w:val="0"/>
          <w:numId w:val="9"/>
        </w:numPr>
        <w:autoSpaceDE w:val="0"/>
        <w:autoSpaceDN w:val="0"/>
        <w:adjustRightInd w:val="0"/>
        <w:spacing w:after="251" w:line="240" w:lineRule="auto"/>
        <w:ind w:firstLine="414"/>
        <w:rPr>
          <w:rFonts w:ascii="Arial" w:hAnsi="Arial" w:cs="Arial"/>
          <w:sz w:val="20"/>
          <w:szCs w:val="20"/>
        </w:rPr>
      </w:pPr>
      <w:r w:rsidRPr="00CD1329">
        <w:rPr>
          <w:rFonts w:ascii="Arial" w:hAnsi="Arial" w:cs="Arial"/>
          <w:sz w:val="20"/>
          <w:szCs w:val="20"/>
        </w:rPr>
        <w:t xml:space="preserve">zadatci korelacijskog tipa </w:t>
      </w:r>
    </w:p>
    <w:p w14:paraId="5A18BA4D" w14:textId="176234E9" w:rsidR="00E47CA5" w:rsidRPr="00E47CA5" w:rsidRDefault="00E47CA5" w:rsidP="006156E6">
      <w:pPr>
        <w:pStyle w:val="Odlomakpopisa"/>
        <w:numPr>
          <w:ilvl w:val="0"/>
          <w:numId w:val="9"/>
        </w:numPr>
        <w:autoSpaceDE w:val="0"/>
        <w:autoSpaceDN w:val="0"/>
        <w:adjustRightInd w:val="0"/>
        <w:spacing w:after="0" w:line="240" w:lineRule="auto"/>
        <w:ind w:firstLine="414"/>
        <w:rPr>
          <w:rFonts w:ascii="Arial" w:hAnsi="Arial" w:cs="Arial"/>
          <w:sz w:val="20"/>
          <w:szCs w:val="20"/>
        </w:rPr>
      </w:pPr>
      <w:r w:rsidRPr="00E47CA5">
        <w:rPr>
          <w:rFonts w:ascii="Arial" w:hAnsi="Arial" w:cs="Arial"/>
          <w:sz w:val="20"/>
          <w:szCs w:val="20"/>
        </w:rPr>
        <w:t xml:space="preserve">rješavanje slijepih karata, izrada dijagrama i sl. </w:t>
      </w:r>
    </w:p>
    <w:p w14:paraId="04582F52" w14:textId="77777777" w:rsidR="00E47CA5" w:rsidRDefault="00E47CA5" w:rsidP="00152965">
      <w:pPr>
        <w:spacing w:after="0" w:line="240" w:lineRule="auto"/>
        <w:rPr>
          <w:rFonts w:ascii="Arial" w:hAnsi="Arial" w:cs="Arial"/>
          <w:sz w:val="20"/>
          <w:szCs w:val="20"/>
        </w:rPr>
      </w:pPr>
    </w:p>
    <w:p w14:paraId="363BEF23" w14:textId="77777777" w:rsidR="00152965" w:rsidRDefault="00152965" w:rsidP="00152965">
      <w:pPr>
        <w:spacing w:after="0" w:line="240" w:lineRule="auto"/>
        <w:rPr>
          <w:rFonts w:ascii="Arial" w:eastAsia="Times New Roman" w:hAnsi="Arial" w:cs="Arial"/>
          <w:sz w:val="20"/>
          <w:szCs w:val="20"/>
          <w:lang w:eastAsia="hr-HR"/>
        </w:rPr>
      </w:pPr>
      <w:r w:rsidRPr="00152965">
        <w:rPr>
          <w:rFonts w:ascii="Arial" w:eastAsia="Times New Roman" w:hAnsi="Arial" w:cs="Arial"/>
          <w:sz w:val="20"/>
          <w:szCs w:val="20"/>
          <w:lang w:eastAsia="hr-HR"/>
        </w:rPr>
        <w:t xml:space="preserve">Pisano provjeravanje provodi se poslije obrađenih i uvježbanih nastavnih sadržaja. </w:t>
      </w:r>
    </w:p>
    <w:p w14:paraId="2E2F34FA" w14:textId="3451EA82" w:rsidR="00152965" w:rsidRPr="00152965" w:rsidRDefault="00152965" w:rsidP="00152965">
      <w:pPr>
        <w:spacing w:after="0" w:line="240" w:lineRule="auto"/>
        <w:rPr>
          <w:rFonts w:ascii="Arial" w:hAnsi="Arial" w:cs="Arial"/>
          <w:sz w:val="20"/>
          <w:szCs w:val="20"/>
        </w:rPr>
      </w:pPr>
      <w:r w:rsidRPr="00152965">
        <w:rPr>
          <w:rFonts w:ascii="Arial" w:eastAsia="Times New Roman" w:hAnsi="Arial" w:cs="Arial"/>
          <w:sz w:val="20"/>
          <w:szCs w:val="20"/>
          <w:lang w:eastAsia="hr-HR"/>
        </w:rPr>
        <w:t>Plan (vrijeme pisanja i sadržaj pisanih provjera ) najavljuje se najkasnije mjesec dana prije provjere i upisuje se u e- dnevnik. U slučaju odstupanja, iz objektivnih razloga, od predviđenog termina pisanja pisane provjere znanja učenici će biti na vrijeme obaviješteni te će se u dogovoru s učenicima odrediti novi termin pisanja pisane provjere .</w:t>
      </w:r>
    </w:p>
    <w:p w14:paraId="62268AE5" w14:textId="77777777" w:rsidR="00152965" w:rsidRDefault="00152965" w:rsidP="00152965">
      <w:pPr>
        <w:spacing w:after="0" w:line="240" w:lineRule="auto"/>
        <w:rPr>
          <w:rFonts w:ascii="Arial" w:eastAsia="Times New Roman" w:hAnsi="Arial" w:cs="Arial"/>
          <w:sz w:val="20"/>
          <w:szCs w:val="20"/>
          <w:lang w:eastAsia="hr-HR"/>
        </w:rPr>
      </w:pPr>
      <w:r w:rsidRPr="00152965">
        <w:rPr>
          <w:rFonts w:ascii="Arial" w:eastAsia="Times New Roman" w:hAnsi="Arial" w:cs="Arial"/>
          <w:sz w:val="20"/>
          <w:szCs w:val="20"/>
          <w:lang w:eastAsia="hr-HR"/>
        </w:rPr>
        <w:t xml:space="preserve">Iz pisanog provjeravanja učenik/ca može dobiti ocjenu iz geografskih znanja, geografskih vještina i kartografske pismenosti. </w:t>
      </w:r>
    </w:p>
    <w:p w14:paraId="64102406" w14:textId="459E3A11" w:rsidR="00152965" w:rsidRPr="00152965" w:rsidRDefault="00152965" w:rsidP="00152965">
      <w:pPr>
        <w:spacing w:after="0" w:line="240" w:lineRule="auto"/>
        <w:rPr>
          <w:rFonts w:ascii="Arial" w:eastAsia="Times New Roman" w:hAnsi="Arial" w:cs="Arial"/>
          <w:sz w:val="20"/>
          <w:szCs w:val="20"/>
          <w:lang w:eastAsia="hr-HR"/>
        </w:rPr>
      </w:pPr>
      <w:r w:rsidRPr="00152965">
        <w:rPr>
          <w:rFonts w:ascii="Arial" w:eastAsia="Times New Roman" w:hAnsi="Arial" w:cs="Arial"/>
          <w:sz w:val="20"/>
          <w:szCs w:val="20"/>
          <w:lang w:eastAsia="hr-HR"/>
        </w:rPr>
        <w:t>Ispravljanje negativne ocjene iz pisanog provjeravanja moguće je na svakom nastavnom satu izuzev na satu pisanog provjeravanja i provodi se usmenim provjeravanjem.</w:t>
      </w:r>
    </w:p>
    <w:p w14:paraId="79774ED3" w14:textId="1697190D" w:rsidR="00152965" w:rsidRPr="00152965" w:rsidRDefault="00152965" w:rsidP="00152965">
      <w:pPr>
        <w:spacing w:after="0" w:line="240" w:lineRule="auto"/>
        <w:rPr>
          <w:rFonts w:ascii="Arial" w:eastAsia="Times New Roman" w:hAnsi="Arial" w:cs="Arial"/>
          <w:sz w:val="20"/>
          <w:szCs w:val="20"/>
          <w:lang w:eastAsia="hr-HR"/>
        </w:rPr>
      </w:pPr>
      <w:r w:rsidRPr="00152965">
        <w:rPr>
          <w:rFonts w:ascii="Arial" w:eastAsia="Times New Roman" w:hAnsi="Arial" w:cs="Arial"/>
          <w:sz w:val="20"/>
          <w:szCs w:val="20"/>
          <w:lang w:eastAsia="hr-HR"/>
        </w:rPr>
        <w:t>Kod pisanih provjera  valja voditi računa o pravilnom pisanju geografskih imena.</w:t>
      </w:r>
    </w:p>
    <w:p w14:paraId="3C676658" w14:textId="77777777" w:rsidR="00152965" w:rsidRDefault="00152965" w:rsidP="00EC55AD">
      <w:pPr>
        <w:pStyle w:val="Default"/>
        <w:rPr>
          <w:rFonts w:ascii="Arial" w:hAnsi="Arial" w:cs="Arial"/>
          <w:b/>
          <w:bCs/>
          <w:sz w:val="20"/>
          <w:szCs w:val="20"/>
        </w:rPr>
      </w:pPr>
    </w:p>
    <w:p w14:paraId="77749C81" w14:textId="4C1D2EBE" w:rsidR="00053104" w:rsidRPr="00B616BC" w:rsidRDefault="00152965" w:rsidP="00EC55AD">
      <w:pPr>
        <w:pStyle w:val="Default"/>
        <w:rPr>
          <w:rFonts w:ascii="Arial" w:hAnsi="Arial" w:cs="Arial"/>
          <w:sz w:val="20"/>
          <w:szCs w:val="20"/>
        </w:rPr>
      </w:pPr>
      <w:r>
        <w:rPr>
          <w:rFonts w:ascii="Arial" w:hAnsi="Arial" w:cs="Arial"/>
          <w:sz w:val="20"/>
          <w:szCs w:val="20"/>
        </w:rPr>
        <w:t xml:space="preserve">Pisana provjera znanja </w:t>
      </w:r>
      <w:r w:rsidR="00EC55AD" w:rsidRPr="00B616BC">
        <w:rPr>
          <w:rFonts w:ascii="Arial" w:hAnsi="Arial" w:cs="Arial"/>
          <w:sz w:val="20"/>
          <w:szCs w:val="20"/>
        </w:rPr>
        <w:t>predvi</w:t>
      </w:r>
      <w:r w:rsidR="00053104" w:rsidRPr="00B616BC">
        <w:rPr>
          <w:rFonts w:ascii="Arial" w:hAnsi="Arial" w:cs="Arial"/>
          <w:sz w:val="20"/>
          <w:szCs w:val="20"/>
        </w:rPr>
        <w:t>đ</w:t>
      </w:r>
      <w:r w:rsidR="00EC55AD" w:rsidRPr="00B616BC">
        <w:rPr>
          <w:rFonts w:ascii="Arial" w:hAnsi="Arial" w:cs="Arial"/>
          <w:sz w:val="20"/>
          <w:szCs w:val="20"/>
        </w:rPr>
        <w:t xml:space="preserve">ena je </w:t>
      </w:r>
      <w:r w:rsidR="00EC55AD" w:rsidRPr="00B616BC">
        <w:rPr>
          <w:rFonts w:ascii="Arial" w:hAnsi="Arial" w:cs="Arial"/>
          <w:b/>
          <w:bCs/>
          <w:i/>
          <w:iCs/>
          <w:sz w:val="20"/>
          <w:szCs w:val="20"/>
        </w:rPr>
        <w:t xml:space="preserve">najmanje dva </w:t>
      </w:r>
      <w:r w:rsidR="00EC55AD" w:rsidRPr="00B616BC">
        <w:rPr>
          <w:rFonts w:ascii="Arial" w:hAnsi="Arial" w:cs="Arial"/>
          <w:sz w:val="20"/>
          <w:szCs w:val="20"/>
        </w:rPr>
        <w:t xml:space="preserve">puta godišnje u trajanju od jednog školskog sata (npr. jedna u I. polugodištu i dvije u II. polugodištu). </w:t>
      </w:r>
    </w:p>
    <w:p w14:paraId="6D678293" w14:textId="3709364B" w:rsidR="00053104" w:rsidRPr="00B616BC" w:rsidRDefault="00EC55AD" w:rsidP="00EC55AD">
      <w:pPr>
        <w:pStyle w:val="Default"/>
        <w:rPr>
          <w:rFonts w:ascii="Arial" w:hAnsi="Arial" w:cs="Arial"/>
          <w:sz w:val="20"/>
          <w:szCs w:val="20"/>
        </w:rPr>
      </w:pPr>
      <w:r w:rsidRPr="00B616BC">
        <w:rPr>
          <w:rFonts w:ascii="Arial" w:hAnsi="Arial" w:cs="Arial"/>
          <w:sz w:val="20"/>
          <w:szCs w:val="20"/>
        </w:rPr>
        <w:t xml:space="preserve">Pisani ispit znanja je u pravilu vlastite izrade sa zadacima objektivnog tipa. </w:t>
      </w:r>
    </w:p>
    <w:p w14:paraId="650449E1" w14:textId="77777777" w:rsidR="00053104" w:rsidRPr="00B616BC" w:rsidRDefault="00EC55AD" w:rsidP="00EC55AD">
      <w:pPr>
        <w:pStyle w:val="Default"/>
        <w:rPr>
          <w:rFonts w:ascii="Arial" w:hAnsi="Arial" w:cs="Arial"/>
          <w:sz w:val="20"/>
          <w:szCs w:val="20"/>
        </w:rPr>
      </w:pPr>
      <w:r w:rsidRPr="00B616BC">
        <w:rPr>
          <w:rFonts w:ascii="Arial" w:hAnsi="Arial" w:cs="Arial"/>
          <w:sz w:val="20"/>
          <w:szCs w:val="20"/>
        </w:rPr>
        <w:lastRenderedPageBreak/>
        <w:t xml:space="preserve">Optimalan broj nastavnih jedinica koje se mogu obuhvatiti pisanom provjerom, ovisno o uzrastu je 7 do 11 ili 12. </w:t>
      </w:r>
    </w:p>
    <w:p w14:paraId="59653471" w14:textId="3DA8BC06" w:rsidR="00053104" w:rsidRPr="00152965" w:rsidRDefault="00EC55AD" w:rsidP="00EC55AD">
      <w:pPr>
        <w:pStyle w:val="Default"/>
        <w:rPr>
          <w:rFonts w:ascii="Arial" w:hAnsi="Arial" w:cs="Arial"/>
          <w:b/>
          <w:bCs/>
          <w:i/>
          <w:iCs/>
          <w:sz w:val="20"/>
          <w:szCs w:val="20"/>
        </w:rPr>
      </w:pPr>
      <w:r w:rsidRPr="00B616BC">
        <w:rPr>
          <w:rFonts w:ascii="Arial" w:hAnsi="Arial" w:cs="Arial"/>
          <w:sz w:val="20"/>
          <w:szCs w:val="20"/>
        </w:rPr>
        <w:t xml:space="preserve">Razlikuju se pisane provjere u trajanju duljem od 15 minuta i kratke pisane provjere u trajanju do 15 minuta koje se, osim trajanjem, </w:t>
      </w:r>
      <w:r w:rsidRPr="00B616BC">
        <w:rPr>
          <w:rFonts w:ascii="Arial" w:hAnsi="Arial" w:cs="Arial"/>
          <w:b/>
          <w:bCs/>
          <w:i/>
          <w:iCs/>
          <w:sz w:val="20"/>
          <w:szCs w:val="20"/>
        </w:rPr>
        <w:t xml:space="preserve">moraju bitno razlikovati opsegom nastavnoga sadržaja. </w:t>
      </w:r>
    </w:p>
    <w:p w14:paraId="46BF4508" w14:textId="77777777" w:rsidR="00053104" w:rsidRPr="00B616BC" w:rsidRDefault="00EC55AD" w:rsidP="00EC55AD">
      <w:pPr>
        <w:rPr>
          <w:rFonts w:ascii="Arial" w:hAnsi="Arial" w:cs="Arial"/>
          <w:sz w:val="20"/>
          <w:szCs w:val="20"/>
        </w:rPr>
      </w:pPr>
      <w:r w:rsidRPr="00B616BC">
        <w:rPr>
          <w:rFonts w:ascii="Arial" w:hAnsi="Arial" w:cs="Arial"/>
          <w:b/>
          <w:bCs/>
          <w:i/>
          <w:iCs/>
          <w:sz w:val="20"/>
          <w:szCs w:val="20"/>
        </w:rPr>
        <w:t xml:space="preserve">Kratke pisane provjere, </w:t>
      </w:r>
      <w:r w:rsidRPr="00B616BC">
        <w:rPr>
          <w:rFonts w:ascii="Arial" w:hAnsi="Arial" w:cs="Arial"/>
          <w:sz w:val="20"/>
          <w:szCs w:val="20"/>
        </w:rPr>
        <w:t xml:space="preserve">tzv. KPP, obuhvaćaju manji dio nastavnog sadržaja, 3 do 4 nastavne jedinice. Primjerice, jednu nastavnu cjelinu možemo podijeliti na tri kratke pisane provjere koje upisujemo u bilješke o praćenju. </w:t>
      </w:r>
    </w:p>
    <w:p w14:paraId="412A2592" w14:textId="0B078B60" w:rsidR="00053104" w:rsidRDefault="00EC55AD" w:rsidP="00EC55AD">
      <w:pPr>
        <w:rPr>
          <w:rFonts w:ascii="Arial" w:hAnsi="Arial" w:cs="Arial"/>
          <w:sz w:val="20"/>
          <w:szCs w:val="20"/>
        </w:rPr>
      </w:pPr>
      <w:r w:rsidRPr="00B616BC">
        <w:rPr>
          <w:rFonts w:ascii="Arial" w:hAnsi="Arial" w:cs="Arial"/>
          <w:sz w:val="20"/>
          <w:szCs w:val="20"/>
        </w:rPr>
        <w:t xml:space="preserve">Ocjene pojedinačnih kratkih pisanih provjera unose se u prostor za bilješke uz nadnevak, redni broj provjere i broj bodova. Nakon što učitelj/nastavnik ocijeni i unese u bilješke najmanje tri kratke pisane provjere izvodi njihovu aritmetičku sredinu i jedinstvenu ocjenu unosi u rubriku za ocjene kao pisana provjera znanja. U tom slučaju nije potrebno raditi dužu pisanu provjeru. Takve pisane provjere najavljuju se najmanje tri ili pet dana prije održavanja. </w:t>
      </w:r>
    </w:p>
    <w:p w14:paraId="6BAEAD9C" w14:textId="77777777" w:rsidR="00152965" w:rsidRPr="00152965" w:rsidRDefault="00152965" w:rsidP="00152965">
      <w:pPr>
        <w:spacing w:after="0" w:line="240" w:lineRule="auto"/>
        <w:jc w:val="both"/>
        <w:rPr>
          <w:rFonts w:ascii="Arial" w:eastAsia="Times New Roman" w:hAnsi="Arial" w:cs="Arial"/>
          <w:sz w:val="20"/>
          <w:szCs w:val="20"/>
          <w:lang w:eastAsia="hr-HR"/>
        </w:rPr>
      </w:pPr>
      <w:r w:rsidRPr="00152965">
        <w:rPr>
          <w:rFonts w:ascii="Arial" w:eastAsia="Times New Roman" w:hAnsi="Arial" w:cs="Arial"/>
          <w:sz w:val="20"/>
          <w:szCs w:val="20"/>
          <w:lang w:eastAsia="hr-HR"/>
        </w:rPr>
        <w:t>Kod neočekivanih postignuća bodovni prag će se prilagoditi  kvaliteti učeničkih radova.</w:t>
      </w:r>
    </w:p>
    <w:p w14:paraId="27473801" w14:textId="77777777" w:rsidR="00152965" w:rsidRPr="00152965" w:rsidRDefault="00152965" w:rsidP="00152965">
      <w:pPr>
        <w:spacing w:after="0" w:line="240" w:lineRule="auto"/>
        <w:jc w:val="both"/>
        <w:rPr>
          <w:rFonts w:ascii="Arial" w:hAnsi="Arial" w:cs="Arial"/>
          <w:sz w:val="20"/>
          <w:szCs w:val="20"/>
        </w:rPr>
      </w:pPr>
      <w:r w:rsidRPr="00152965">
        <w:rPr>
          <w:rFonts w:ascii="Arial" w:hAnsi="Arial" w:cs="Arial"/>
          <w:sz w:val="20"/>
          <w:szCs w:val="20"/>
        </w:rPr>
        <w:t xml:space="preserve">U slučaju izostanka sa sata pisanog provjeravanja, provjeravanje se provodi prvi nastavni sat po povratku. </w:t>
      </w:r>
    </w:p>
    <w:p w14:paraId="723C3B6D" w14:textId="77777777" w:rsidR="00152965" w:rsidRPr="00152965" w:rsidRDefault="00152965" w:rsidP="00152965">
      <w:pPr>
        <w:spacing w:after="0" w:line="240" w:lineRule="auto"/>
        <w:jc w:val="both"/>
        <w:rPr>
          <w:rFonts w:ascii="Arial" w:hAnsi="Arial" w:cs="Arial"/>
          <w:sz w:val="20"/>
          <w:szCs w:val="20"/>
        </w:rPr>
      </w:pPr>
      <w:r w:rsidRPr="00152965">
        <w:rPr>
          <w:rFonts w:ascii="Arial" w:hAnsi="Arial" w:cs="Arial"/>
          <w:sz w:val="20"/>
          <w:szCs w:val="20"/>
        </w:rPr>
        <w:t>Izostanak s nastave dulji od tjedan dana odnosno s više od dva uzastopna nastavna sata rješava se dogovorom između učitelja i učenika/ce.</w:t>
      </w:r>
    </w:p>
    <w:p w14:paraId="3B7AA8E8" w14:textId="77777777" w:rsidR="00152965" w:rsidRPr="00B616BC" w:rsidRDefault="00152965" w:rsidP="00EC55AD">
      <w:pPr>
        <w:rPr>
          <w:rFonts w:ascii="Arial" w:hAnsi="Arial" w:cs="Arial"/>
          <w:sz w:val="20"/>
          <w:szCs w:val="20"/>
        </w:rPr>
      </w:pPr>
    </w:p>
    <w:p w14:paraId="18955193" w14:textId="32C81714" w:rsidR="00EC55AD" w:rsidRPr="00B616BC" w:rsidRDefault="00EC55AD" w:rsidP="00EC55AD">
      <w:pPr>
        <w:rPr>
          <w:rFonts w:ascii="Arial" w:hAnsi="Arial" w:cs="Arial"/>
          <w:sz w:val="20"/>
          <w:szCs w:val="20"/>
        </w:rPr>
      </w:pPr>
      <w:r w:rsidRPr="00B616BC">
        <w:rPr>
          <w:rFonts w:ascii="Arial" w:hAnsi="Arial" w:cs="Arial"/>
          <w:b/>
          <w:bCs/>
          <w:i/>
          <w:iCs/>
          <w:sz w:val="20"/>
          <w:szCs w:val="20"/>
        </w:rPr>
        <w:t>U navedenim provjerama ispod 50% riješenosti učenik ne može dobiti pozitivnu ocjenu.</w:t>
      </w:r>
    </w:p>
    <w:p w14:paraId="60173B75" w14:textId="7650D888" w:rsidR="00EC55AD" w:rsidRPr="00B616BC" w:rsidRDefault="00EC55AD" w:rsidP="00053104">
      <w:pPr>
        <w:jc w:val="center"/>
        <w:rPr>
          <w:rFonts w:ascii="Arial" w:hAnsi="Arial" w:cs="Arial"/>
          <w:b/>
          <w:bCs/>
          <w:i/>
          <w:iCs/>
          <w:sz w:val="20"/>
          <w:szCs w:val="20"/>
        </w:rPr>
      </w:pPr>
    </w:p>
    <w:p w14:paraId="168FE23A" w14:textId="28E6989F" w:rsidR="00EC55AD" w:rsidRPr="00B616BC" w:rsidRDefault="00EC55AD" w:rsidP="00053104">
      <w:pPr>
        <w:jc w:val="center"/>
        <w:rPr>
          <w:rFonts w:ascii="Arial" w:hAnsi="Arial" w:cs="Arial"/>
          <w:b/>
          <w:bCs/>
          <w:i/>
          <w:iCs/>
          <w:sz w:val="20"/>
          <w:szCs w:val="20"/>
        </w:rPr>
      </w:pPr>
      <w:r w:rsidRPr="00B616BC">
        <w:rPr>
          <w:rFonts w:ascii="Arial" w:hAnsi="Arial" w:cs="Arial"/>
          <w:b/>
          <w:bCs/>
          <w:i/>
          <w:iCs/>
          <w:sz w:val="20"/>
          <w:szCs w:val="20"/>
        </w:rPr>
        <w:t>Intervali postotka bodova za pojedine ocjene kod kratkih pisanih provjera</w:t>
      </w:r>
    </w:p>
    <w:tbl>
      <w:tblPr>
        <w:tblStyle w:val="Reetkatablice"/>
        <w:tblW w:w="7085" w:type="dxa"/>
        <w:tblInd w:w="964" w:type="dxa"/>
        <w:tblLayout w:type="fixed"/>
        <w:tblLook w:val="04A0" w:firstRow="1" w:lastRow="0" w:firstColumn="1" w:lastColumn="0" w:noHBand="0" w:noVBand="1"/>
      </w:tblPr>
      <w:tblGrid>
        <w:gridCol w:w="1185"/>
        <w:gridCol w:w="1180"/>
        <w:gridCol w:w="1180"/>
        <w:gridCol w:w="1180"/>
        <w:gridCol w:w="1180"/>
        <w:gridCol w:w="1180"/>
      </w:tblGrid>
      <w:tr w:rsidR="00EC55AD" w:rsidRPr="00B616BC" w14:paraId="5F236779" w14:textId="77777777" w:rsidTr="00053104">
        <w:trPr>
          <w:trHeight w:val="102"/>
        </w:trPr>
        <w:tc>
          <w:tcPr>
            <w:tcW w:w="1185" w:type="dxa"/>
          </w:tcPr>
          <w:p w14:paraId="78F14104" w14:textId="08F01A93" w:rsidR="00EC55AD" w:rsidRPr="00B616BC" w:rsidRDefault="00EC55AD" w:rsidP="00053104">
            <w:pPr>
              <w:pStyle w:val="Default"/>
              <w:jc w:val="center"/>
              <w:rPr>
                <w:rFonts w:ascii="Arial" w:hAnsi="Arial" w:cs="Arial"/>
                <w:sz w:val="20"/>
                <w:szCs w:val="20"/>
              </w:rPr>
            </w:pPr>
            <w:r w:rsidRPr="00B616BC">
              <w:rPr>
                <w:rFonts w:ascii="Arial" w:hAnsi="Arial" w:cs="Arial"/>
                <w:b/>
                <w:bCs/>
                <w:sz w:val="20"/>
                <w:szCs w:val="20"/>
              </w:rPr>
              <w:t>ocjena</w:t>
            </w:r>
          </w:p>
        </w:tc>
        <w:tc>
          <w:tcPr>
            <w:tcW w:w="1180" w:type="dxa"/>
          </w:tcPr>
          <w:p w14:paraId="5A582738" w14:textId="7E382648" w:rsidR="00EC55AD" w:rsidRPr="00B616BC" w:rsidRDefault="00EC55AD" w:rsidP="00053104">
            <w:pPr>
              <w:pStyle w:val="Default"/>
              <w:jc w:val="center"/>
              <w:rPr>
                <w:rFonts w:ascii="Arial" w:hAnsi="Arial" w:cs="Arial"/>
                <w:sz w:val="20"/>
                <w:szCs w:val="20"/>
              </w:rPr>
            </w:pPr>
            <w:r w:rsidRPr="00B616BC">
              <w:rPr>
                <w:rFonts w:ascii="Arial" w:hAnsi="Arial" w:cs="Arial"/>
                <w:b/>
                <w:bCs/>
                <w:sz w:val="20"/>
                <w:szCs w:val="20"/>
              </w:rPr>
              <w:t>1</w:t>
            </w:r>
          </w:p>
        </w:tc>
        <w:tc>
          <w:tcPr>
            <w:tcW w:w="1180" w:type="dxa"/>
          </w:tcPr>
          <w:p w14:paraId="02E5776C" w14:textId="4B2190CA" w:rsidR="00EC55AD" w:rsidRPr="00B616BC" w:rsidRDefault="00EC55AD" w:rsidP="00053104">
            <w:pPr>
              <w:pStyle w:val="Default"/>
              <w:jc w:val="center"/>
              <w:rPr>
                <w:rFonts w:ascii="Arial" w:hAnsi="Arial" w:cs="Arial"/>
                <w:sz w:val="20"/>
                <w:szCs w:val="20"/>
              </w:rPr>
            </w:pPr>
            <w:r w:rsidRPr="00B616BC">
              <w:rPr>
                <w:rFonts w:ascii="Arial" w:hAnsi="Arial" w:cs="Arial"/>
                <w:b/>
                <w:bCs/>
                <w:sz w:val="20"/>
                <w:szCs w:val="20"/>
              </w:rPr>
              <w:t>2</w:t>
            </w:r>
          </w:p>
        </w:tc>
        <w:tc>
          <w:tcPr>
            <w:tcW w:w="1180" w:type="dxa"/>
          </w:tcPr>
          <w:p w14:paraId="3823292D" w14:textId="61BC804E" w:rsidR="00EC55AD" w:rsidRPr="00B616BC" w:rsidRDefault="00EC55AD" w:rsidP="00053104">
            <w:pPr>
              <w:pStyle w:val="Default"/>
              <w:jc w:val="center"/>
              <w:rPr>
                <w:rFonts w:ascii="Arial" w:hAnsi="Arial" w:cs="Arial"/>
                <w:sz w:val="20"/>
                <w:szCs w:val="20"/>
              </w:rPr>
            </w:pPr>
            <w:r w:rsidRPr="00B616BC">
              <w:rPr>
                <w:rFonts w:ascii="Arial" w:hAnsi="Arial" w:cs="Arial"/>
                <w:b/>
                <w:bCs/>
                <w:sz w:val="20"/>
                <w:szCs w:val="20"/>
              </w:rPr>
              <w:t>3</w:t>
            </w:r>
          </w:p>
        </w:tc>
        <w:tc>
          <w:tcPr>
            <w:tcW w:w="1180" w:type="dxa"/>
          </w:tcPr>
          <w:p w14:paraId="37EF6D01" w14:textId="179311E5" w:rsidR="00EC55AD" w:rsidRPr="00B616BC" w:rsidRDefault="00EC55AD" w:rsidP="00053104">
            <w:pPr>
              <w:pStyle w:val="Default"/>
              <w:jc w:val="center"/>
              <w:rPr>
                <w:rFonts w:ascii="Arial" w:hAnsi="Arial" w:cs="Arial"/>
                <w:sz w:val="20"/>
                <w:szCs w:val="20"/>
              </w:rPr>
            </w:pPr>
            <w:r w:rsidRPr="00B616BC">
              <w:rPr>
                <w:rFonts w:ascii="Arial" w:hAnsi="Arial" w:cs="Arial"/>
                <w:b/>
                <w:bCs/>
                <w:sz w:val="20"/>
                <w:szCs w:val="20"/>
              </w:rPr>
              <w:t>4</w:t>
            </w:r>
          </w:p>
        </w:tc>
        <w:tc>
          <w:tcPr>
            <w:tcW w:w="1180" w:type="dxa"/>
          </w:tcPr>
          <w:p w14:paraId="77359F0B" w14:textId="002244B4" w:rsidR="00EC55AD" w:rsidRPr="00B616BC" w:rsidRDefault="00EC55AD" w:rsidP="00053104">
            <w:pPr>
              <w:pStyle w:val="Default"/>
              <w:jc w:val="center"/>
              <w:rPr>
                <w:rFonts w:ascii="Arial" w:hAnsi="Arial" w:cs="Arial"/>
                <w:sz w:val="20"/>
                <w:szCs w:val="20"/>
              </w:rPr>
            </w:pPr>
            <w:r w:rsidRPr="00B616BC">
              <w:rPr>
                <w:rFonts w:ascii="Arial" w:hAnsi="Arial" w:cs="Arial"/>
                <w:b/>
                <w:bCs/>
                <w:sz w:val="20"/>
                <w:szCs w:val="20"/>
              </w:rPr>
              <w:t>5</w:t>
            </w:r>
          </w:p>
        </w:tc>
      </w:tr>
      <w:tr w:rsidR="00EC55AD" w:rsidRPr="00B616BC" w14:paraId="28AA90F8" w14:textId="77777777" w:rsidTr="00152965">
        <w:trPr>
          <w:trHeight w:val="107"/>
        </w:trPr>
        <w:tc>
          <w:tcPr>
            <w:tcW w:w="1185" w:type="dxa"/>
          </w:tcPr>
          <w:p w14:paraId="6C457E2C" w14:textId="5DBA786A" w:rsidR="00EC55AD" w:rsidRPr="00B616BC" w:rsidRDefault="00152965" w:rsidP="00053104">
            <w:pPr>
              <w:pStyle w:val="Default"/>
              <w:jc w:val="center"/>
              <w:rPr>
                <w:rFonts w:ascii="Arial" w:hAnsi="Arial" w:cs="Arial"/>
                <w:sz w:val="20"/>
                <w:szCs w:val="20"/>
              </w:rPr>
            </w:pPr>
            <w:r w:rsidRPr="00B616BC">
              <w:rPr>
                <w:rFonts w:ascii="Arial" w:hAnsi="Arial" w:cs="Arial"/>
                <w:b/>
                <w:bCs/>
                <w:sz w:val="20"/>
                <w:szCs w:val="20"/>
              </w:rPr>
              <w:t>R</w:t>
            </w:r>
            <w:r w:rsidR="00EC55AD" w:rsidRPr="00B616BC">
              <w:rPr>
                <w:rFonts w:ascii="Arial" w:hAnsi="Arial" w:cs="Arial"/>
                <w:b/>
                <w:bCs/>
                <w:sz w:val="20"/>
                <w:szCs w:val="20"/>
              </w:rPr>
              <w:t>aspon</w:t>
            </w:r>
            <w:r>
              <w:rPr>
                <w:rFonts w:ascii="Arial" w:hAnsi="Arial" w:cs="Arial"/>
                <w:b/>
                <w:bCs/>
                <w:sz w:val="20"/>
                <w:szCs w:val="20"/>
              </w:rPr>
              <w:t xml:space="preserve"> 1</w:t>
            </w:r>
          </w:p>
        </w:tc>
        <w:tc>
          <w:tcPr>
            <w:tcW w:w="1180" w:type="dxa"/>
            <w:vAlign w:val="center"/>
          </w:tcPr>
          <w:p w14:paraId="4106496F" w14:textId="7ECADB5D" w:rsidR="00EC55AD" w:rsidRPr="00B616BC" w:rsidRDefault="00EC55AD" w:rsidP="00152965">
            <w:pPr>
              <w:pStyle w:val="Default"/>
              <w:jc w:val="center"/>
              <w:rPr>
                <w:rFonts w:ascii="Arial" w:hAnsi="Arial" w:cs="Arial"/>
                <w:sz w:val="20"/>
                <w:szCs w:val="20"/>
              </w:rPr>
            </w:pPr>
            <w:r w:rsidRPr="00B616BC">
              <w:rPr>
                <w:rFonts w:ascii="Arial" w:hAnsi="Arial" w:cs="Arial"/>
                <w:sz w:val="20"/>
                <w:szCs w:val="20"/>
              </w:rPr>
              <w:t>do 50 %</w:t>
            </w:r>
          </w:p>
        </w:tc>
        <w:tc>
          <w:tcPr>
            <w:tcW w:w="1180" w:type="dxa"/>
            <w:vAlign w:val="center"/>
          </w:tcPr>
          <w:p w14:paraId="293BED16" w14:textId="474E6DD4" w:rsidR="00EC55AD" w:rsidRPr="00B616BC" w:rsidRDefault="00EC55AD" w:rsidP="00152965">
            <w:pPr>
              <w:pStyle w:val="Default"/>
              <w:jc w:val="center"/>
              <w:rPr>
                <w:rFonts w:ascii="Arial" w:hAnsi="Arial" w:cs="Arial"/>
                <w:sz w:val="20"/>
                <w:szCs w:val="20"/>
              </w:rPr>
            </w:pPr>
            <w:r w:rsidRPr="00B616BC">
              <w:rPr>
                <w:rFonts w:ascii="Arial" w:hAnsi="Arial" w:cs="Arial"/>
                <w:sz w:val="20"/>
                <w:szCs w:val="20"/>
              </w:rPr>
              <w:t>51 - 60 %</w:t>
            </w:r>
          </w:p>
        </w:tc>
        <w:tc>
          <w:tcPr>
            <w:tcW w:w="1180" w:type="dxa"/>
            <w:vAlign w:val="center"/>
          </w:tcPr>
          <w:p w14:paraId="7B031C96" w14:textId="26D83F59" w:rsidR="00EC55AD" w:rsidRPr="00B616BC" w:rsidRDefault="00EC55AD" w:rsidP="00152965">
            <w:pPr>
              <w:pStyle w:val="Default"/>
              <w:jc w:val="center"/>
              <w:rPr>
                <w:rFonts w:ascii="Arial" w:hAnsi="Arial" w:cs="Arial"/>
                <w:sz w:val="20"/>
                <w:szCs w:val="20"/>
              </w:rPr>
            </w:pPr>
            <w:r w:rsidRPr="00B616BC">
              <w:rPr>
                <w:rFonts w:ascii="Arial" w:hAnsi="Arial" w:cs="Arial"/>
                <w:sz w:val="20"/>
                <w:szCs w:val="20"/>
              </w:rPr>
              <w:t>61 - 80%</w:t>
            </w:r>
          </w:p>
        </w:tc>
        <w:tc>
          <w:tcPr>
            <w:tcW w:w="1180" w:type="dxa"/>
            <w:vAlign w:val="center"/>
          </w:tcPr>
          <w:p w14:paraId="416C9E27" w14:textId="5103114C" w:rsidR="00EC55AD" w:rsidRPr="00B616BC" w:rsidRDefault="00EC55AD" w:rsidP="00152965">
            <w:pPr>
              <w:pStyle w:val="Default"/>
              <w:jc w:val="center"/>
              <w:rPr>
                <w:rFonts w:ascii="Arial" w:hAnsi="Arial" w:cs="Arial"/>
                <w:sz w:val="20"/>
                <w:szCs w:val="20"/>
              </w:rPr>
            </w:pPr>
            <w:r w:rsidRPr="00B616BC">
              <w:rPr>
                <w:rFonts w:ascii="Arial" w:hAnsi="Arial" w:cs="Arial"/>
                <w:sz w:val="20"/>
                <w:szCs w:val="20"/>
              </w:rPr>
              <w:t>81 - 90 %</w:t>
            </w:r>
          </w:p>
        </w:tc>
        <w:tc>
          <w:tcPr>
            <w:tcW w:w="1180" w:type="dxa"/>
            <w:vAlign w:val="center"/>
          </w:tcPr>
          <w:p w14:paraId="7EFC1B27" w14:textId="7DBB73E3" w:rsidR="00EC55AD" w:rsidRPr="00B616BC" w:rsidRDefault="00EC55AD" w:rsidP="00152965">
            <w:pPr>
              <w:pStyle w:val="Default"/>
              <w:jc w:val="center"/>
              <w:rPr>
                <w:rFonts w:ascii="Arial" w:hAnsi="Arial" w:cs="Arial"/>
                <w:sz w:val="20"/>
                <w:szCs w:val="20"/>
              </w:rPr>
            </w:pPr>
            <w:r w:rsidRPr="00B616BC">
              <w:rPr>
                <w:rFonts w:ascii="Arial" w:hAnsi="Arial" w:cs="Arial"/>
                <w:sz w:val="20"/>
                <w:szCs w:val="20"/>
              </w:rPr>
              <w:t>91 - 100%</w:t>
            </w:r>
          </w:p>
        </w:tc>
      </w:tr>
      <w:tr w:rsidR="00152965" w:rsidRPr="00B616BC" w14:paraId="4793886D" w14:textId="77777777" w:rsidTr="00152965">
        <w:trPr>
          <w:trHeight w:val="107"/>
        </w:trPr>
        <w:tc>
          <w:tcPr>
            <w:tcW w:w="1185" w:type="dxa"/>
          </w:tcPr>
          <w:p w14:paraId="00A7AF97" w14:textId="5A6962A3" w:rsidR="00152965" w:rsidRPr="00B616BC" w:rsidRDefault="00152965" w:rsidP="00053104">
            <w:pPr>
              <w:pStyle w:val="Default"/>
              <w:jc w:val="center"/>
              <w:rPr>
                <w:rFonts w:ascii="Arial" w:hAnsi="Arial" w:cs="Arial"/>
                <w:b/>
                <w:bCs/>
                <w:sz w:val="20"/>
                <w:szCs w:val="20"/>
              </w:rPr>
            </w:pPr>
            <w:r>
              <w:rPr>
                <w:rFonts w:ascii="Arial" w:hAnsi="Arial" w:cs="Arial"/>
                <w:b/>
                <w:bCs/>
                <w:sz w:val="20"/>
                <w:szCs w:val="20"/>
              </w:rPr>
              <w:t>Raspon 2</w:t>
            </w:r>
          </w:p>
        </w:tc>
        <w:tc>
          <w:tcPr>
            <w:tcW w:w="1180" w:type="dxa"/>
            <w:vAlign w:val="center"/>
          </w:tcPr>
          <w:p w14:paraId="3C07E2C3" w14:textId="0C66ECA6" w:rsidR="00152965" w:rsidRPr="00B616BC" w:rsidRDefault="00152965" w:rsidP="00152965">
            <w:pPr>
              <w:pStyle w:val="Default"/>
              <w:jc w:val="center"/>
              <w:rPr>
                <w:rFonts w:ascii="Arial" w:hAnsi="Arial" w:cs="Arial"/>
                <w:sz w:val="20"/>
                <w:szCs w:val="20"/>
              </w:rPr>
            </w:pPr>
            <w:r>
              <w:rPr>
                <w:rFonts w:ascii="Arial" w:hAnsi="Arial" w:cs="Arial"/>
                <w:sz w:val="20"/>
                <w:szCs w:val="20"/>
              </w:rPr>
              <w:t>do 43%</w:t>
            </w:r>
          </w:p>
        </w:tc>
        <w:tc>
          <w:tcPr>
            <w:tcW w:w="1180" w:type="dxa"/>
            <w:vAlign w:val="center"/>
          </w:tcPr>
          <w:p w14:paraId="15932172" w14:textId="1A910D6D" w:rsidR="00152965" w:rsidRPr="00B616BC" w:rsidRDefault="00152965" w:rsidP="00152965">
            <w:pPr>
              <w:pStyle w:val="Default"/>
              <w:jc w:val="center"/>
              <w:rPr>
                <w:rFonts w:ascii="Arial" w:hAnsi="Arial" w:cs="Arial"/>
                <w:sz w:val="20"/>
                <w:szCs w:val="20"/>
              </w:rPr>
            </w:pPr>
            <w:r>
              <w:rPr>
                <w:rFonts w:ascii="Arial" w:hAnsi="Arial" w:cs="Arial"/>
                <w:sz w:val="20"/>
                <w:szCs w:val="20"/>
              </w:rPr>
              <w:t>44 –56%</w:t>
            </w:r>
          </w:p>
        </w:tc>
        <w:tc>
          <w:tcPr>
            <w:tcW w:w="1180" w:type="dxa"/>
            <w:vAlign w:val="center"/>
          </w:tcPr>
          <w:p w14:paraId="4876BFBF" w14:textId="07974D36" w:rsidR="00152965" w:rsidRPr="00B616BC" w:rsidRDefault="00152965" w:rsidP="00152965">
            <w:pPr>
              <w:pStyle w:val="Default"/>
              <w:jc w:val="center"/>
              <w:rPr>
                <w:rFonts w:ascii="Arial" w:hAnsi="Arial" w:cs="Arial"/>
                <w:sz w:val="20"/>
                <w:szCs w:val="20"/>
              </w:rPr>
            </w:pPr>
            <w:r>
              <w:rPr>
                <w:rFonts w:ascii="Arial" w:hAnsi="Arial" w:cs="Arial"/>
                <w:sz w:val="20"/>
                <w:szCs w:val="20"/>
              </w:rPr>
              <w:t>57 – 72%</w:t>
            </w:r>
          </w:p>
        </w:tc>
        <w:tc>
          <w:tcPr>
            <w:tcW w:w="1180" w:type="dxa"/>
            <w:vAlign w:val="center"/>
          </w:tcPr>
          <w:p w14:paraId="0EA6D81C" w14:textId="5279B302" w:rsidR="00152965" w:rsidRPr="00B616BC" w:rsidRDefault="00152965" w:rsidP="00152965">
            <w:pPr>
              <w:pStyle w:val="Default"/>
              <w:jc w:val="center"/>
              <w:rPr>
                <w:rFonts w:ascii="Arial" w:hAnsi="Arial" w:cs="Arial"/>
                <w:sz w:val="20"/>
                <w:szCs w:val="20"/>
              </w:rPr>
            </w:pPr>
            <w:r>
              <w:rPr>
                <w:rFonts w:ascii="Arial" w:hAnsi="Arial" w:cs="Arial"/>
                <w:sz w:val="20"/>
                <w:szCs w:val="20"/>
              </w:rPr>
              <w:t>73 – 86%</w:t>
            </w:r>
          </w:p>
        </w:tc>
        <w:tc>
          <w:tcPr>
            <w:tcW w:w="1180" w:type="dxa"/>
            <w:vAlign w:val="center"/>
          </w:tcPr>
          <w:p w14:paraId="31BD55DB" w14:textId="21D53BE1" w:rsidR="00152965" w:rsidRPr="00B616BC" w:rsidRDefault="00152965" w:rsidP="00152965">
            <w:pPr>
              <w:pStyle w:val="Default"/>
              <w:jc w:val="center"/>
              <w:rPr>
                <w:rFonts w:ascii="Arial" w:hAnsi="Arial" w:cs="Arial"/>
                <w:sz w:val="20"/>
                <w:szCs w:val="20"/>
              </w:rPr>
            </w:pPr>
            <w:r>
              <w:rPr>
                <w:rFonts w:ascii="Arial" w:hAnsi="Arial" w:cs="Arial"/>
                <w:sz w:val="20"/>
                <w:szCs w:val="20"/>
              </w:rPr>
              <w:t>87 – 100%</w:t>
            </w:r>
          </w:p>
        </w:tc>
      </w:tr>
    </w:tbl>
    <w:p w14:paraId="2CD3E45D" w14:textId="6CA00357" w:rsidR="00314411" w:rsidRDefault="00314411" w:rsidP="00314411">
      <w:pPr>
        <w:autoSpaceDE w:val="0"/>
        <w:autoSpaceDN w:val="0"/>
        <w:adjustRightInd w:val="0"/>
        <w:spacing w:after="0" w:line="240" w:lineRule="auto"/>
        <w:rPr>
          <w:rFonts w:ascii="Arial Unicode MS" w:hAnsi="Arial Unicode MS" w:cs="Arial Unicode MS"/>
          <w:color w:val="000000"/>
          <w:sz w:val="24"/>
          <w:szCs w:val="24"/>
        </w:rPr>
      </w:pPr>
    </w:p>
    <w:p w14:paraId="51AD1E69" w14:textId="79747B15" w:rsidR="006156E6" w:rsidRDefault="006156E6" w:rsidP="00314411">
      <w:pPr>
        <w:autoSpaceDE w:val="0"/>
        <w:autoSpaceDN w:val="0"/>
        <w:adjustRightInd w:val="0"/>
        <w:spacing w:after="0" w:line="240" w:lineRule="auto"/>
        <w:rPr>
          <w:rFonts w:ascii="Arial Unicode MS" w:hAnsi="Arial Unicode MS" w:cs="Arial Unicode MS"/>
          <w:color w:val="000000"/>
          <w:sz w:val="24"/>
          <w:szCs w:val="24"/>
        </w:rPr>
      </w:pPr>
    </w:p>
    <w:p w14:paraId="04A2C5C6" w14:textId="77777777" w:rsidR="006156E6" w:rsidRPr="00314411" w:rsidRDefault="006156E6" w:rsidP="00314411">
      <w:pPr>
        <w:autoSpaceDE w:val="0"/>
        <w:autoSpaceDN w:val="0"/>
        <w:adjustRightInd w:val="0"/>
        <w:spacing w:after="0" w:line="240" w:lineRule="auto"/>
        <w:rPr>
          <w:rFonts w:ascii="Arial Unicode MS" w:hAnsi="Arial Unicode MS" w:cs="Arial Unicode MS"/>
          <w:color w:val="000000"/>
          <w:sz w:val="24"/>
          <w:szCs w:val="24"/>
        </w:rPr>
      </w:pPr>
    </w:p>
    <w:p w14:paraId="57EC8379" w14:textId="09142E95" w:rsidR="00314411" w:rsidRPr="006156E6" w:rsidRDefault="00314411" w:rsidP="006156E6">
      <w:pPr>
        <w:pStyle w:val="Odlomakpopisa"/>
        <w:numPr>
          <w:ilvl w:val="0"/>
          <w:numId w:val="13"/>
        </w:numPr>
        <w:autoSpaceDE w:val="0"/>
        <w:autoSpaceDN w:val="0"/>
        <w:adjustRightInd w:val="0"/>
        <w:spacing w:after="0" w:line="240" w:lineRule="auto"/>
        <w:rPr>
          <w:rFonts w:ascii="Arial" w:hAnsi="Arial" w:cs="Arial"/>
          <w:b/>
          <w:bCs/>
          <w:sz w:val="20"/>
          <w:szCs w:val="20"/>
        </w:rPr>
      </w:pPr>
      <w:r w:rsidRPr="006156E6">
        <w:rPr>
          <w:rFonts w:ascii="Arial" w:hAnsi="Arial" w:cs="Arial"/>
          <w:b/>
          <w:bCs/>
          <w:sz w:val="20"/>
          <w:szCs w:val="20"/>
        </w:rPr>
        <w:t xml:space="preserve">Analiza testa (zadataka) </w:t>
      </w:r>
    </w:p>
    <w:p w14:paraId="664BBBCE" w14:textId="77777777" w:rsidR="00314411" w:rsidRPr="00314411" w:rsidRDefault="00314411" w:rsidP="00314411">
      <w:pPr>
        <w:autoSpaceDE w:val="0"/>
        <w:autoSpaceDN w:val="0"/>
        <w:adjustRightInd w:val="0"/>
        <w:spacing w:after="0" w:line="240" w:lineRule="auto"/>
        <w:rPr>
          <w:rFonts w:ascii="Arial" w:hAnsi="Arial" w:cs="Arial"/>
          <w:b/>
          <w:bCs/>
          <w:sz w:val="20"/>
          <w:szCs w:val="20"/>
        </w:rPr>
      </w:pPr>
    </w:p>
    <w:p w14:paraId="54C7F8F5" w14:textId="35C89628" w:rsidR="00314411" w:rsidRPr="00314411" w:rsidRDefault="00314411" w:rsidP="00314411">
      <w:pPr>
        <w:pStyle w:val="Odlomakpopisa"/>
        <w:numPr>
          <w:ilvl w:val="0"/>
          <w:numId w:val="10"/>
        </w:numPr>
        <w:autoSpaceDE w:val="0"/>
        <w:autoSpaceDN w:val="0"/>
        <w:adjustRightInd w:val="0"/>
        <w:spacing w:after="0" w:line="240" w:lineRule="auto"/>
        <w:rPr>
          <w:rFonts w:ascii="Arial" w:hAnsi="Arial" w:cs="Arial"/>
          <w:sz w:val="20"/>
          <w:szCs w:val="20"/>
        </w:rPr>
      </w:pPr>
      <w:r w:rsidRPr="00314411">
        <w:rPr>
          <w:rFonts w:ascii="Arial" w:hAnsi="Arial" w:cs="Arial"/>
          <w:sz w:val="20"/>
          <w:szCs w:val="20"/>
        </w:rPr>
        <w:t xml:space="preserve">ispravljati u skladu sa shemom vrednovanja (stupnjevani / ponderirani zadatci su bolji!) </w:t>
      </w:r>
    </w:p>
    <w:p w14:paraId="16A6C29F" w14:textId="6B353C25" w:rsidR="00314411" w:rsidRPr="00314411" w:rsidRDefault="00314411" w:rsidP="00314411">
      <w:pPr>
        <w:pStyle w:val="Odlomakpopisa"/>
        <w:numPr>
          <w:ilvl w:val="0"/>
          <w:numId w:val="10"/>
        </w:numPr>
        <w:autoSpaceDE w:val="0"/>
        <w:autoSpaceDN w:val="0"/>
        <w:adjustRightInd w:val="0"/>
        <w:spacing w:after="0" w:line="240" w:lineRule="auto"/>
        <w:rPr>
          <w:rFonts w:ascii="Arial" w:hAnsi="Arial" w:cs="Arial"/>
          <w:sz w:val="20"/>
          <w:szCs w:val="20"/>
        </w:rPr>
      </w:pPr>
      <w:r w:rsidRPr="00314411">
        <w:rPr>
          <w:rFonts w:ascii="Arial" w:hAnsi="Arial" w:cs="Arial"/>
          <w:sz w:val="20"/>
          <w:szCs w:val="20"/>
        </w:rPr>
        <w:t xml:space="preserve">% riješenosti ukazuje koji su zadatci prelagani ili preteški </w:t>
      </w:r>
    </w:p>
    <w:p w14:paraId="091CE0DC" w14:textId="0229C063" w:rsidR="00314411" w:rsidRPr="00314411" w:rsidRDefault="00314411" w:rsidP="00314411">
      <w:pPr>
        <w:pStyle w:val="Odlomakpopisa"/>
        <w:numPr>
          <w:ilvl w:val="0"/>
          <w:numId w:val="10"/>
        </w:numPr>
        <w:autoSpaceDE w:val="0"/>
        <w:autoSpaceDN w:val="0"/>
        <w:adjustRightInd w:val="0"/>
        <w:spacing w:after="0" w:line="240" w:lineRule="auto"/>
        <w:rPr>
          <w:rFonts w:ascii="Arial" w:hAnsi="Arial" w:cs="Arial"/>
          <w:sz w:val="20"/>
          <w:szCs w:val="20"/>
        </w:rPr>
      </w:pPr>
      <w:r w:rsidRPr="00314411">
        <w:rPr>
          <w:rFonts w:ascii="Arial" w:hAnsi="Arial" w:cs="Arial"/>
          <w:sz w:val="20"/>
          <w:szCs w:val="20"/>
        </w:rPr>
        <w:t>na osnovi postignutih rezultata donose se analize</w:t>
      </w:r>
      <w:r>
        <w:rPr>
          <w:rFonts w:ascii="Arial" w:hAnsi="Arial" w:cs="Arial"/>
          <w:sz w:val="20"/>
          <w:szCs w:val="20"/>
        </w:rPr>
        <w:t>:</w:t>
      </w:r>
    </w:p>
    <w:p w14:paraId="5B7475FA" w14:textId="1D056C04" w:rsidR="00314411" w:rsidRPr="006156E6" w:rsidRDefault="00314411" w:rsidP="006156E6">
      <w:pPr>
        <w:pStyle w:val="Odlomakpopisa"/>
        <w:numPr>
          <w:ilvl w:val="0"/>
          <w:numId w:val="17"/>
        </w:numPr>
        <w:autoSpaceDE w:val="0"/>
        <w:autoSpaceDN w:val="0"/>
        <w:adjustRightInd w:val="0"/>
        <w:spacing w:after="0" w:line="240" w:lineRule="auto"/>
        <w:rPr>
          <w:rFonts w:ascii="Arial" w:hAnsi="Arial" w:cs="Arial"/>
          <w:sz w:val="20"/>
          <w:szCs w:val="20"/>
        </w:rPr>
      </w:pPr>
      <w:r w:rsidRPr="006156E6">
        <w:rPr>
          <w:rFonts w:ascii="Arial" w:hAnsi="Arial" w:cs="Arial"/>
          <w:sz w:val="20"/>
          <w:szCs w:val="20"/>
        </w:rPr>
        <w:t xml:space="preserve">marljivost / nemar učenika </w:t>
      </w:r>
    </w:p>
    <w:p w14:paraId="1DDECCCB" w14:textId="68676339" w:rsidR="00314411" w:rsidRPr="006156E6" w:rsidRDefault="00314411" w:rsidP="006156E6">
      <w:pPr>
        <w:pStyle w:val="Odlomakpopisa"/>
        <w:numPr>
          <w:ilvl w:val="0"/>
          <w:numId w:val="17"/>
        </w:numPr>
        <w:autoSpaceDE w:val="0"/>
        <w:autoSpaceDN w:val="0"/>
        <w:adjustRightInd w:val="0"/>
        <w:spacing w:after="0" w:line="240" w:lineRule="auto"/>
        <w:rPr>
          <w:rFonts w:ascii="Arial" w:hAnsi="Arial" w:cs="Arial"/>
          <w:sz w:val="20"/>
          <w:szCs w:val="20"/>
        </w:rPr>
      </w:pPr>
      <w:r w:rsidRPr="006156E6">
        <w:rPr>
          <w:rFonts w:ascii="Arial" w:hAnsi="Arial" w:cs="Arial"/>
          <w:sz w:val="20"/>
          <w:szCs w:val="20"/>
        </w:rPr>
        <w:t xml:space="preserve">uspješan / neuspješan učitelj </w:t>
      </w:r>
    </w:p>
    <w:p w14:paraId="6AB13E71" w14:textId="7D9B8436" w:rsidR="00314411" w:rsidRPr="006156E6" w:rsidRDefault="00314411" w:rsidP="006156E6">
      <w:pPr>
        <w:pStyle w:val="Odlomakpopisa"/>
        <w:numPr>
          <w:ilvl w:val="0"/>
          <w:numId w:val="17"/>
        </w:numPr>
        <w:autoSpaceDE w:val="0"/>
        <w:autoSpaceDN w:val="0"/>
        <w:adjustRightInd w:val="0"/>
        <w:spacing w:after="0" w:line="240" w:lineRule="auto"/>
        <w:rPr>
          <w:rFonts w:ascii="Arial" w:hAnsi="Arial" w:cs="Arial"/>
          <w:sz w:val="20"/>
          <w:szCs w:val="20"/>
        </w:rPr>
      </w:pPr>
      <w:r w:rsidRPr="006156E6">
        <w:rPr>
          <w:rFonts w:ascii="Arial" w:hAnsi="Arial" w:cs="Arial"/>
          <w:sz w:val="20"/>
          <w:szCs w:val="20"/>
        </w:rPr>
        <w:t xml:space="preserve">što stvara naročite poteškoće učenicima, ... </w:t>
      </w:r>
    </w:p>
    <w:p w14:paraId="4364EF68" w14:textId="77777777" w:rsidR="00314411" w:rsidRPr="00314411" w:rsidRDefault="00314411" w:rsidP="00314411">
      <w:pPr>
        <w:autoSpaceDE w:val="0"/>
        <w:autoSpaceDN w:val="0"/>
        <w:adjustRightInd w:val="0"/>
        <w:spacing w:after="0" w:line="240" w:lineRule="auto"/>
        <w:ind w:firstLine="1418"/>
        <w:rPr>
          <w:rFonts w:ascii="Arial" w:hAnsi="Arial" w:cs="Arial"/>
          <w:sz w:val="20"/>
          <w:szCs w:val="20"/>
        </w:rPr>
      </w:pPr>
    </w:p>
    <w:p w14:paraId="633DFEB8" w14:textId="6C0B504B" w:rsidR="00314411" w:rsidRPr="00314411" w:rsidRDefault="00314411" w:rsidP="00314411">
      <w:pPr>
        <w:pStyle w:val="Odlomakpopisa"/>
        <w:numPr>
          <w:ilvl w:val="0"/>
          <w:numId w:val="11"/>
        </w:numPr>
        <w:autoSpaceDE w:val="0"/>
        <w:autoSpaceDN w:val="0"/>
        <w:adjustRightInd w:val="0"/>
        <w:spacing w:after="0" w:line="240" w:lineRule="auto"/>
        <w:rPr>
          <w:rFonts w:ascii="Arial" w:hAnsi="Arial" w:cs="Arial"/>
          <w:sz w:val="20"/>
          <w:szCs w:val="20"/>
        </w:rPr>
      </w:pPr>
      <w:r w:rsidRPr="00314411">
        <w:rPr>
          <w:rFonts w:ascii="Arial" w:hAnsi="Arial" w:cs="Arial"/>
          <w:sz w:val="20"/>
          <w:szCs w:val="20"/>
        </w:rPr>
        <w:t xml:space="preserve">neizostavno na satu poslije pisane provjere: </w:t>
      </w:r>
    </w:p>
    <w:p w14:paraId="5C61C9AF" w14:textId="030C41EF" w:rsidR="00314411" w:rsidRPr="006156E6" w:rsidRDefault="00314411" w:rsidP="006156E6">
      <w:pPr>
        <w:pStyle w:val="Odlomakpopisa"/>
        <w:numPr>
          <w:ilvl w:val="0"/>
          <w:numId w:val="17"/>
        </w:numPr>
        <w:autoSpaceDE w:val="0"/>
        <w:autoSpaceDN w:val="0"/>
        <w:adjustRightInd w:val="0"/>
        <w:spacing w:after="0" w:line="240" w:lineRule="auto"/>
        <w:rPr>
          <w:rFonts w:ascii="Arial" w:hAnsi="Arial" w:cs="Arial"/>
          <w:sz w:val="20"/>
          <w:szCs w:val="20"/>
        </w:rPr>
      </w:pPr>
      <w:r w:rsidRPr="006156E6">
        <w:rPr>
          <w:rFonts w:ascii="Arial" w:hAnsi="Arial" w:cs="Arial"/>
          <w:sz w:val="20"/>
          <w:szCs w:val="20"/>
        </w:rPr>
        <w:t xml:space="preserve">učenicima pokazati ispravljene testove </w:t>
      </w:r>
    </w:p>
    <w:p w14:paraId="2E832D8B" w14:textId="0AC981E8" w:rsidR="00314411" w:rsidRPr="006156E6" w:rsidRDefault="00314411" w:rsidP="006156E6">
      <w:pPr>
        <w:pStyle w:val="Odlomakpopisa"/>
        <w:numPr>
          <w:ilvl w:val="0"/>
          <w:numId w:val="17"/>
        </w:numPr>
        <w:autoSpaceDE w:val="0"/>
        <w:autoSpaceDN w:val="0"/>
        <w:adjustRightInd w:val="0"/>
        <w:spacing w:after="0" w:line="240" w:lineRule="auto"/>
        <w:rPr>
          <w:rFonts w:ascii="Arial" w:hAnsi="Arial" w:cs="Arial"/>
          <w:sz w:val="20"/>
          <w:szCs w:val="20"/>
        </w:rPr>
      </w:pPr>
      <w:r w:rsidRPr="006156E6">
        <w:rPr>
          <w:rFonts w:ascii="Arial" w:hAnsi="Arial" w:cs="Arial"/>
          <w:sz w:val="20"/>
          <w:szCs w:val="20"/>
        </w:rPr>
        <w:t xml:space="preserve">usmeno analizirati sve zadatke </w:t>
      </w:r>
    </w:p>
    <w:p w14:paraId="2C6B736F" w14:textId="4B8D6A43" w:rsidR="00053104" w:rsidRDefault="00314411" w:rsidP="006156E6">
      <w:pPr>
        <w:pStyle w:val="Default"/>
        <w:numPr>
          <w:ilvl w:val="0"/>
          <w:numId w:val="17"/>
        </w:numPr>
        <w:rPr>
          <w:rFonts w:ascii="Arial" w:hAnsi="Arial" w:cs="Arial"/>
          <w:sz w:val="20"/>
          <w:szCs w:val="20"/>
        </w:rPr>
      </w:pPr>
      <w:r w:rsidRPr="00314411">
        <w:rPr>
          <w:rFonts w:ascii="Arial" w:hAnsi="Arial" w:cs="Arial"/>
          <w:sz w:val="20"/>
          <w:szCs w:val="20"/>
        </w:rPr>
        <w:t>priopćiti</w:t>
      </w:r>
      <w:r>
        <w:rPr>
          <w:rFonts w:ascii="Arial" w:hAnsi="Arial" w:cs="Arial"/>
          <w:sz w:val="20"/>
          <w:szCs w:val="20"/>
        </w:rPr>
        <w:t xml:space="preserve"> </w:t>
      </w:r>
      <w:r w:rsidRPr="00314411">
        <w:rPr>
          <w:rFonts w:ascii="Arial" w:hAnsi="Arial" w:cs="Arial"/>
          <w:sz w:val="20"/>
          <w:szCs w:val="20"/>
        </w:rPr>
        <w:t>i objasniti kriterij ocjenjivanja i postignute ocjene</w:t>
      </w:r>
    </w:p>
    <w:p w14:paraId="286201F8" w14:textId="77777777" w:rsidR="00314411" w:rsidRPr="00314411" w:rsidRDefault="00314411" w:rsidP="00314411">
      <w:pPr>
        <w:pStyle w:val="Default"/>
        <w:rPr>
          <w:rFonts w:ascii="Arial Unicode MS" w:hAnsi="Arial Unicode MS" w:cs="Arial Unicode MS"/>
        </w:rPr>
      </w:pPr>
    </w:p>
    <w:p w14:paraId="555EA079" w14:textId="77777777" w:rsidR="00053104" w:rsidRPr="00B616BC" w:rsidRDefault="00EC55AD" w:rsidP="00EC55AD">
      <w:pPr>
        <w:pStyle w:val="Default"/>
        <w:rPr>
          <w:rFonts w:ascii="Arial" w:hAnsi="Arial" w:cs="Arial"/>
          <w:sz w:val="20"/>
          <w:szCs w:val="20"/>
        </w:rPr>
      </w:pPr>
      <w:r w:rsidRPr="00B616BC">
        <w:rPr>
          <w:rFonts w:ascii="Arial" w:hAnsi="Arial" w:cs="Arial"/>
          <w:sz w:val="20"/>
          <w:szCs w:val="20"/>
        </w:rPr>
        <w:t xml:space="preserve">Iz </w:t>
      </w:r>
      <w:r w:rsidRPr="00B616BC">
        <w:rPr>
          <w:rFonts w:ascii="Arial" w:hAnsi="Arial" w:cs="Arial"/>
          <w:b/>
          <w:bCs/>
          <w:i/>
          <w:iCs/>
          <w:sz w:val="20"/>
          <w:szCs w:val="20"/>
        </w:rPr>
        <w:t xml:space="preserve">pismene provjere znanja </w:t>
      </w:r>
      <w:r w:rsidRPr="00B616BC">
        <w:rPr>
          <w:rFonts w:ascii="Arial" w:hAnsi="Arial" w:cs="Arial"/>
          <w:sz w:val="20"/>
          <w:szCs w:val="20"/>
        </w:rPr>
        <w:t xml:space="preserve">mogu se dobiti i dvije ili tri ocjene ukoliko pismena provjera sadrži pored zadataka usvojenosti znanja, zadatke geografskih vještina i kartografske pismenosti koji se posebno vrednuju i ocjenjuju. </w:t>
      </w:r>
    </w:p>
    <w:p w14:paraId="2191A0F7" w14:textId="77777777" w:rsidR="00053104" w:rsidRPr="00B616BC" w:rsidRDefault="00EC55AD" w:rsidP="00EC55AD">
      <w:pPr>
        <w:pStyle w:val="Default"/>
        <w:rPr>
          <w:rFonts w:ascii="Arial" w:hAnsi="Arial" w:cs="Arial"/>
          <w:sz w:val="20"/>
          <w:szCs w:val="20"/>
        </w:rPr>
      </w:pPr>
      <w:r w:rsidRPr="00B616BC">
        <w:rPr>
          <w:rFonts w:ascii="Arial" w:hAnsi="Arial" w:cs="Arial"/>
          <w:sz w:val="20"/>
          <w:szCs w:val="20"/>
        </w:rPr>
        <w:t>Pisani ispit ocjenjuje se na osnovu postignutog broja bodova koji je osnova za odre</w:t>
      </w:r>
      <w:r w:rsidR="00053104" w:rsidRPr="00B616BC">
        <w:rPr>
          <w:rFonts w:ascii="Arial" w:hAnsi="Arial" w:cs="Arial"/>
          <w:sz w:val="20"/>
          <w:szCs w:val="20"/>
        </w:rPr>
        <w:t>đ</w:t>
      </w:r>
      <w:r w:rsidRPr="00B616BC">
        <w:rPr>
          <w:rFonts w:ascii="Arial" w:hAnsi="Arial" w:cs="Arial"/>
          <w:sz w:val="20"/>
          <w:szCs w:val="20"/>
        </w:rPr>
        <w:t xml:space="preserve">ivanje brojčane ocjene. </w:t>
      </w:r>
    </w:p>
    <w:p w14:paraId="248075F1" w14:textId="77777777" w:rsidR="00053104" w:rsidRPr="00B616BC" w:rsidRDefault="00EC55AD" w:rsidP="00EC55AD">
      <w:pPr>
        <w:pStyle w:val="Default"/>
        <w:rPr>
          <w:rFonts w:ascii="Arial" w:hAnsi="Arial" w:cs="Arial"/>
          <w:sz w:val="20"/>
          <w:szCs w:val="20"/>
        </w:rPr>
      </w:pPr>
      <w:r w:rsidRPr="00B616BC">
        <w:rPr>
          <w:rFonts w:ascii="Arial" w:hAnsi="Arial" w:cs="Arial"/>
          <w:sz w:val="20"/>
          <w:szCs w:val="20"/>
        </w:rPr>
        <w:t>Učitelj/nastavnik je dužan obavijestiti učenike o opsegu sadržaja koji će se provjeravati i načinu provo</w:t>
      </w:r>
      <w:r w:rsidR="00053104" w:rsidRPr="00B616BC">
        <w:rPr>
          <w:rFonts w:ascii="Arial" w:hAnsi="Arial" w:cs="Arial"/>
          <w:sz w:val="20"/>
          <w:szCs w:val="20"/>
        </w:rPr>
        <w:t>đ</w:t>
      </w:r>
      <w:r w:rsidRPr="00B616BC">
        <w:rPr>
          <w:rFonts w:ascii="Arial" w:hAnsi="Arial" w:cs="Arial"/>
          <w:sz w:val="20"/>
          <w:szCs w:val="20"/>
        </w:rPr>
        <w:t xml:space="preserve">enja pisane provjere. </w:t>
      </w:r>
    </w:p>
    <w:p w14:paraId="101859D2" w14:textId="1B4F0F8B" w:rsidR="00EC55AD" w:rsidRPr="00B616BC" w:rsidRDefault="00EC55AD" w:rsidP="00EC55AD">
      <w:pPr>
        <w:pStyle w:val="Default"/>
        <w:rPr>
          <w:rFonts w:ascii="Arial" w:hAnsi="Arial" w:cs="Arial"/>
          <w:sz w:val="20"/>
          <w:szCs w:val="20"/>
        </w:rPr>
      </w:pPr>
      <w:r w:rsidRPr="00B616BC">
        <w:rPr>
          <w:rFonts w:ascii="Arial" w:hAnsi="Arial" w:cs="Arial"/>
          <w:sz w:val="20"/>
          <w:szCs w:val="20"/>
        </w:rPr>
        <w:t>Ocijenjeni pisani rad te druge vrste radova, učitelj</w:t>
      </w:r>
      <w:r w:rsidR="00CE4812" w:rsidRPr="00B616BC">
        <w:rPr>
          <w:rFonts w:ascii="Arial" w:hAnsi="Arial" w:cs="Arial"/>
          <w:sz w:val="20"/>
          <w:szCs w:val="20"/>
        </w:rPr>
        <w:t>/nastavnik</w:t>
      </w:r>
      <w:r w:rsidRPr="00B616BC">
        <w:rPr>
          <w:rFonts w:ascii="Arial" w:hAnsi="Arial" w:cs="Arial"/>
          <w:sz w:val="20"/>
          <w:szCs w:val="20"/>
        </w:rPr>
        <w:t xml:space="preserve"> je dužan dati učeniku na uvid i čuvati u školi do kraja školske godine. </w:t>
      </w:r>
    </w:p>
    <w:p w14:paraId="113A93F3" w14:textId="78755CA0" w:rsidR="00EC55AD" w:rsidRPr="00B616BC" w:rsidRDefault="00EC55AD" w:rsidP="00EC55AD">
      <w:pPr>
        <w:pStyle w:val="Default"/>
        <w:rPr>
          <w:rFonts w:ascii="Arial" w:hAnsi="Arial" w:cs="Arial"/>
          <w:sz w:val="20"/>
          <w:szCs w:val="20"/>
        </w:rPr>
      </w:pPr>
      <w:r w:rsidRPr="00B616BC">
        <w:rPr>
          <w:rFonts w:ascii="Arial" w:hAnsi="Arial" w:cs="Arial"/>
          <w:sz w:val="20"/>
          <w:szCs w:val="20"/>
        </w:rPr>
        <w:t xml:space="preserve">Svaka je škola dužna za tekuću godinu imati </w:t>
      </w:r>
      <w:r w:rsidRPr="00B616BC">
        <w:rPr>
          <w:rFonts w:ascii="Arial" w:hAnsi="Arial" w:cs="Arial"/>
          <w:b/>
          <w:bCs/>
          <w:i/>
          <w:iCs/>
          <w:sz w:val="20"/>
          <w:szCs w:val="20"/>
        </w:rPr>
        <w:t xml:space="preserve">okvirni vremenik pisanih provjera znanja </w:t>
      </w:r>
      <w:r w:rsidRPr="00B616BC">
        <w:rPr>
          <w:rFonts w:ascii="Arial" w:hAnsi="Arial" w:cs="Arial"/>
          <w:sz w:val="20"/>
          <w:szCs w:val="20"/>
        </w:rPr>
        <w:t>koji se sastoji od popisa razrednih odjela i kalendara nastavnih dana te upisanih planiranih pisanih provjera. Izra</w:t>
      </w:r>
      <w:r w:rsidR="00053104" w:rsidRPr="00B616BC">
        <w:rPr>
          <w:rFonts w:ascii="Arial" w:hAnsi="Arial" w:cs="Arial"/>
          <w:sz w:val="20"/>
          <w:szCs w:val="20"/>
        </w:rPr>
        <w:t>đ</w:t>
      </w:r>
      <w:r w:rsidRPr="00B616BC">
        <w:rPr>
          <w:rFonts w:ascii="Arial" w:hAnsi="Arial" w:cs="Arial"/>
          <w:sz w:val="20"/>
          <w:szCs w:val="20"/>
        </w:rPr>
        <w:t>en je prema izvedbenome nastavnome planu i programu i rasporedu sati pojedinih razrednih odjela. Vremenik predlaže učitelj</w:t>
      </w:r>
      <w:r w:rsidR="00053104" w:rsidRPr="00B616BC">
        <w:rPr>
          <w:rFonts w:ascii="Arial" w:hAnsi="Arial" w:cs="Arial"/>
          <w:sz w:val="20"/>
          <w:szCs w:val="20"/>
        </w:rPr>
        <w:t>/nastavnik</w:t>
      </w:r>
      <w:r w:rsidRPr="00B616BC">
        <w:rPr>
          <w:rFonts w:ascii="Arial" w:hAnsi="Arial" w:cs="Arial"/>
          <w:sz w:val="20"/>
          <w:szCs w:val="20"/>
        </w:rPr>
        <w:t xml:space="preserve"> odre</w:t>
      </w:r>
      <w:r w:rsidR="00053104" w:rsidRPr="00B616BC">
        <w:rPr>
          <w:rFonts w:ascii="Arial" w:hAnsi="Arial" w:cs="Arial"/>
          <w:sz w:val="20"/>
          <w:szCs w:val="20"/>
        </w:rPr>
        <w:t>đ</w:t>
      </w:r>
      <w:r w:rsidRPr="00B616BC">
        <w:rPr>
          <w:rFonts w:ascii="Arial" w:hAnsi="Arial" w:cs="Arial"/>
          <w:sz w:val="20"/>
          <w:szCs w:val="20"/>
        </w:rPr>
        <w:t>enoga nastavnoga predmeta, a uskla</w:t>
      </w:r>
      <w:r w:rsidR="00053104" w:rsidRPr="00B616BC">
        <w:rPr>
          <w:rFonts w:ascii="Arial" w:hAnsi="Arial" w:cs="Arial"/>
          <w:sz w:val="20"/>
          <w:szCs w:val="20"/>
        </w:rPr>
        <w:t>đ</w:t>
      </w:r>
      <w:r w:rsidRPr="00B616BC">
        <w:rPr>
          <w:rFonts w:ascii="Arial" w:hAnsi="Arial" w:cs="Arial"/>
          <w:sz w:val="20"/>
          <w:szCs w:val="20"/>
        </w:rPr>
        <w:t>uje i donosi učiteljsko</w:t>
      </w:r>
      <w:r w:rsidR="00CE4812" w:rsidRPr="00B616BC">
        <w:rPr>
          <w:rFonts w:ascii="Arial" w:hAnsi="Arial" w:cs="Arial"/>
          <w:sz w:val="20"/>
          <w:szCs w:val="20"/>
        </w:rPr>
        <w:t xml:space="preserve">/nastavničko </w:t>
      </w:r>
      <w:r w:rsidRPr="00B616BC">
        <w:rPr>
          <w:rFonts w:ascii="Arial" w:hAnsi="Arial" w:cs="Arial"/>
          <w:sz w:val="20"/>
          <w:szCs w:val="20"/>
        </w:rPr>
        <w:t xml:space="preserve">vijeće. </w:t>
      </w:r>
    </w:p>
    <w:p w14:paraId="0EAC1AE7" w14:textId="671741A6" w:rsidR="00EC55AD" w:rsidRPr="00B616BC" w:rsidRDefault="00EC55AD" w:rsidP="00EC55AD">
      <w:pPr>
        <w:rPr>
          <w:rFonts w:ascii="Arial" w:hAnsi="Arial" w:cs="Arial"/>
          <w:sz w:val="20"/>
          <w:szCs w:val="20"/>
        </w:rPr>
      </w:pPr>
      <w:r w:rsidRPr="00B616BC">
        <w:rPr>
          <w:rFonts w:ascii="Arial" w:hAnsi="Arial" w:cs="Arial"/>
          <w:sz w:val="20"/>
          <w:szCs w:val="20"/>
        </w:rPr>
        <w:t xml:space="preserve">Učitelj/nastavnik može na početku nastavne godine, u svrhu uvida u postignutu razinu znanja i kompetencija učenika u pojedinome razrednome odjelu provesti </w:t>
      </w:r>
      <w:r w:rsidRPr="00B616BC">
        <w:rPr>
          <w:rFonts w:ascii="Arial" w:hAnsi="Arial" w:cs="Arial"/>
          <w:b/>
          <w:bCs/>
          <w:i/>
          <w:iCs/>
          <w:sz w:val="20"/>
          <w:szCs w:val="20"/>
        </w:rPr>
        <w:t>uvodno ili inicijalno provjeravanje</w:t>
      </w:r>
      <w:r w:rsidRPr="00B616BC">
        <w:rPr>
          <w:rFonts w:ascii="Arial" w:hAnsi="Arial" w:cs="Arial"/>
          <w:sz w:val="20"/>
          <w:szCs w:val="20"/>
        </w:rPr>
        <w:t xml:space="preserve">. Svako se inicijalno provjeravanje mora najaviti i provesti do kraja drugoga/trećeg tjedna od početka nastavne godine, a pisane inicijalne provjere ne ubrajaju se u broj planiranih pisanih provjera. Rezultat inicijalne provjere upisuje se u bilješke o praćenju učenika, ne ocjenjuje se te služi </w:t>
      </w:r>
      <w:r w:rsidRPr="00B616BC">
        <w:rPr>
          <w:rFonts w:ascii="Arial" w:hAnsi="Arial" w:cs="Arial"/>
          <w:sz w:val="20"/>
          <w:szCs w:val="20"/>
        </w:rPr>
        <w:lastRenderedPageBreak/>
        <w:t xml:space="preserve">pravovremenome pružanju kvalitetne individualne informacije </w:t>
      </w:r>
      <w:r w:rsidR="00CE4812" w:rsidRPr="00B616BC">
        <w:rPr>
          <w:rFonts w:ascii="Arial" w:hAnsi="Arial" w:cs="Arial"/>
          <w:sz w:val="20"/>
          <w:szCs w:val="20"/>
        </w:rPr>
        <w:t>učitelju/</w:t>
      </w:r>
      <w:r w:rsidRPr="00B616BC">
        <w:rPr>
          <w:rFonts w:ascii="Arial" w:hAnsi="Arial" w:cs="Arial"/>
          <w:sz w:val="20"/>
          <w:szCs w:val="20"/>
        </w:rPr>
        <w:t>nastavniku, učeniku i roditelju. Najbolje je upisati samo postotak riješenosti provjere.</w:t>
      </w:r>
    </w:p>
    <w:p w14:paraId="7DA98D55" w14:textId="77777777" w:rsidR="006156E6" w:rsidRPr="00B616BC" w:rsidRDefault="006156E6" w:rsidP="00EC55AD">
      <w:pPr>
        <w:rPr>
          <w:rFonts w:ascii="Arial" w:hAnsi="Arial" w:cs="Arial"/>
          <w:sz w:val="20"/>
          <w:szCs w:val="20"/>
        </w:rPr>
      </w:pPr>
    </w:p>
    <w:p w14:paraId="0DBFE2CD" w14:textId="2C3B5785" w:rsidR="00EC55AD" w:rsidRPr="00B616BC" w:rsidRDefault="00CE4812" w:rsidP="006156E6">
      <w:pPr>
        <w:pStyle w:val="Default"/>
        <w:numPr>
          <w:ilvl w:val="0"/>
          <w:numId w:val="15"/>
        </w:numPr>
        <w:rPr>
          <w:rFonts w:ascii="Arial" w:hAnsi="Arial" w:cs="Arial"/>
          <w:b/>
          <w:bCs/>
          <w:sz w:val="20"/>
          <w:szCs w:val="20"/>
        </w:rPr>
      </w:pPr>
      <w:r w:rsidRPr="00B616BC">
        <w:rPr>
          <w:rFonts w:ascii="Arial" w:hAnsi="Arial" w:cs="Arial"/>
          <w:b/>
          <w:bCs/>
          <w:sz w:val="20"/>
          <w:szCs w:val="20"/>
        </w:rPr>
        <w:t xml:space="preserve"> </w:t>
      </w:r>
      <w:r w:rsidR="00EC55AD" w:rsidRPr="00B616BC">
        <w:rPr>
          <w:rFonts w:ascii="Arial" w:hAnsi="Arial" w:cs="Arial"/>
          <w:b/>
          <w:bCs/>
          <w:sz w:val="20"/>
          <w:szCs w:val="20"/>
        </w:rPr>
        <w:t>GEOGRAFSK</w:t>
      </w:r>
      <w:r w:rsidRPr="00B616BC">
        <w:rPr>
          <w:rFonts w:ascii="Arial" w:hAnsi="Arial" w:cs="Arial"/>
          <w:b/>
          <w:bCs/>
          <w:sz w:val="20"/>
          <w:szCs w:val="20"/>
        </w:rPr>
        <w:t>O ISTRAŽIVANJE I</w:t>
      </w:r>
      <w:r w:rsidR="00EC55AD" w:rsidRPr="00B616BC">
        <w:rPr>
          <w:rFonts w:ascii="Arial" w:hAnsi="Arial" w:cs="Arial"/>
          <w:b/>
          <w:bCs/>
          <w:sz w:val="20"/>
          <w:szCs w:val="20"/>
        </w:rPr>
        <w:t xml:space="preserve"> VJEŠTINE </w:t>
      </w:r>
    </w:p>
    <w:p w14:paraId="2FEC3239" w14:textId="77777777" w:rsidR="00CE4812" w:rsidRPr="00B616BC" w:rsidRDefault="00CE4812" w:rsidP="00CE4812">
      <w:pPr>
        <w:pStyle w:val="Default"/>
        <w:ind w:left="420"/>
        <w:rPr>
          <w:rFonts w:ascii="Arial" w:hAnsi="Arial" w:cs="Arial"/>
          <w:sz w:val="20"/>
          <w:szCs w:val="20"/>
        </w:rPr>
      </w:pPr>
    </w:p>
    <w:p w14:paraId="7199EBE6" w14:textId="4C8EE2D9" w:rsidR="00CE4812" w:rsidRPr="00B616BC" w:rsidRDefault="00EC55AD" w:rsidP="00EC55AD">
      <w:pPr>
        <w:rPr>
          <w:rFonts w:ascii="Arial" w:hAnsi="Arial" w:cs="Arial"/>
          <w:sz w:val="20"/>
          <w:szCs w:val="20"/>
        </w:rPr>
      </w:pPr>
      <w:r w:rsidRPr="00B616BC">
        <w:rPr>
          <w:rFonts w:ascii="Arial" w:hAnsi="Arial" w:cs="Arial"/>
          <w:sz w:val="20"/>
          <w:szCs w:val="20"/>
        </w:rPr>
        <w:t xml:space="preserve">U ovu rubriku u imeniku upisujemo ocjene iz usmene i pismene provjere viših dimenzija znanja, grupnog rada, individualnog rada, prezentacije i sl. </w:t>
      </w:r>
      <w:r w:rsidR="006156E6">
        <w:rPr>
          <w:rFonts w:ascii="Arial" w:hAnsi="Arial" w:cs="Arial"/>
          <w:sz w:val="20"/>
          <w:szCs w:val="20"/>
        </w:rPr>
        <w:t>(posebno poglavlje!)</w:t>
      </w:r>
    </w:p>
    <w:p w14:paraId="2E53FA48" w14:textId="77777777" w:rsidR="00CE4812" w:rsidRPr="00B616BC" w:rsidRDefault="00EC55AD" w:rsidP="00EC55AD">
      <w:pPr>
        <w:rPr>
          <w:rFonts w:ascii="Arial" w:hAnsi="Arial" w:cs="Arial"/>
          <w:sz w:val="20"/>
          <w:szCs w:val="20"/>
        </w:rPr>
      </w:pPr>
      <w:r w:rsidRPr="00B616BC">
        <w:rPr>
          <w:rFonts w:ascii="Arial" w:hAnsi="Arial" w:cs="Arial"/>
          <w:sz w:val="20"/>
          <w:szCs w:val="20"/>
        </w:rPr>
        <w:t xml:space="preserve">Ciljano se pred učenike postavljaju problemski ili zahtjevniji zadaci kako bi se ispitalo njihovo konceptualno i proceduralno znanje. </w:t>
      </w:r>
    </w:p>
    <w:p w14:paraId="1119B6C7" w14:textId="77777777" w:rsidR="00CE4812" w:rsidRPr="00B616BC" w:rsidRDefault="00EC55AD" w:rsidP="00EC55AD">
      <w:pPr>
        <w:rPr>
          <w:rFonts w:ascii="Arial" w:hAnsi="Arial" w:cs="Arial"/>
          <w:sz w:val="20"/>
          <w:szCs w:val="20"/>
        </w:rPr>
      </w:pPr>
      <w:r w:rsidRPr="00B616BC">
        <w:rPr>
          <w:rFonts w:ascii="Arial" w:hAnsi="Arial" w:cs="Arial"/>
          <w:sz w:val="20"/>
          <w:szCs w:val="20"/>
        </w:rPr>
        <w:t>Kod učenika se vrednuje sposobnost primjene naučenog, zaključivanje, povezivanje, interpretiranje, samostalno izvo</w:t>
      </w:r>
      <w:r w:rsidR="00CE4812" w:rsidRPr="00B616BC">
        <w:rPr>
          <w:rFonts w:ascii="Arial" w:hAnsi="Arial" w:cs="Arial"/>
          <w:sz w:val="20"/>
          <w:szCs w:val="20"/>
        </w:rPr>
        <w:t>đ</w:t>
      </w:r>
      <w:r w:rsidRPr="00B616BC">
        <w:rPr>
          <w:rFonts w:ascii="Arial" w:hAnsi="Arial" w:cs="Arial"/>
          <w:sz w:val="20"/>
          <w:szCs w:val="20"/>
        </w:rPr>
        <w:t>enje zaključaka, samostalnost i vještina u izradi, analiziranju i uspore</w:t>
      </w:r>
      <w:r w:rsidR="00CE4812" w:rsidRPr="00B616BC">
        <w:rPr>
          <w:rFonts w:ascii="Arial" w:hAnsi="Arial" w:cs="Arial"/>
          <w:sz w:val="20"/>
          <w:szCs w:val="20"/>
        </w:rPr>
        <w:t>đ</w:t>
      </w:r>
      <w:r w:rsidRPr="00B616BC">
        <w:rPr>
          <w:rFonts w:ascii="Arial" w:hAnsi="Arial" w:cs="Arial"/>
          <w:sz w:val="20"/>
          <w:szCs w:val="20"/>
        </w:rPr>
        <w:t>ivanju različitih dijagrama i grafikona, samostalnost u prikupljanju, analiziranju i uspore</w:t>
      </w:r>
      <w:r w:rsidR="00CE4812" w:rsidRPr="00B616BC">
        <w:rPr>
          <w:rFonts w:ascii="Arial" w:hAnsi="Arial" w:cs="Arial"/>
          <w:sz w:val="20"/>
          <w:szCs w:val="20"/>
        </w:rPr>
        <w:t>đ</w:t>
      </w:r>
      <w:r w:rsidRPr="00B616BC">
        <w:rPr>
          <w:rFonts w:ascii="Arial" w:hAnsi="Arial" w:cs="Arial"/>
          <w:sz w:val="20"/>
          <w:szCs w:val="20"/>
        </w:rPr>
        <w:t xml:space="preserve">ivanju raznih statističkih podataka i drugih materijala (posteri, plakati). </w:t>
      </w:r>
    </w:p>
    <w:p w14:paraId="7EC71355" w14:textId="3BC63C5C" w:rsidR="00EC55AD" w:rsidRPr="00B616BC" w:rsidRDefault="00EC55AD" w:rsidP="00EC55AD">
      <w:pPr>
        <w:rPr>
          <w:rFonts w:ascii="Arial" w:hAnsi="Arial" w:cs="Arial"/>
          <w:sz w:val="20"/>
          <w:szCs w:val="20"/>
        </w:rPr>
      </w:pPr>
      <w:r w:rsidRPr="00B616BC">
        <w:rPr>
          <w:rFonts w:ascii="Arial" w:hAnsi="Arial" w:cs="Arial"/>
          <w:sz w:val="20"/>
          <w:szCs w:val="20"/>
        </w:rPr>
        <w:t>Referati ili prezentacije se mogu izraditi 1-2 u tijeku godine.</w:t>
      </w:r>
    </w:p>
    <w:p w14:paraId="3F067362" w14:textId="77777777" w:rsidR="00CE4812" w:rsidRPr="00B616BC" w:rsidRDefault="00CE4812" w:rsidP="00EC55AD">
      <w:pPr>
        <w:rPr>
          <w:rFonts w:ascii="Arial" w:hAnsi="Arial" w:cs="Arial"/>
          <w:sz w:val="20"/>
          <w:szCs w:val="20"/>
        </w:rPr>
      </w:pPr>
    </w:p>
    <w:p w14:paraId="79CEB6D4" w14:textId="248BCEAD" w:rsidR="00EC55AD" w:rsidRPr="006156E6" w:rsidRDefault="00EC55AD" w:rsidP="006156E6">
      <w:pPr>
        <w:pStyle w:val="Default"/>
        <w:numPr>
          <w:ilvl w:val="0"/>
          <w:numId w:val="15"/>
        </w:numPr>
        <w:rPr>
          <w:rFonts w:ascii="Arial" w:hAnsi="Arial" w:cs="Arial"/>
          <w:b/>
          <w:bCs/>
          <w:sz w:val="20"/>
          <w:szCs w:val="20"/>
        </w:rPr>
      </w:pPr>
      <w:r w:rsidRPr="006156E6">
        <w:rPr>
          <w:rFonts w:ascii="Arial" w:hAnsi="Arial" w:cs="Arial"/>
          <w:b/>
          <w:bCs/>
          <w:sz w:val="20"/>
          <w:szCs w:val="20"/>
        </w:rPr>
        <w:t xml:space="preserve"> KARTOGRAFSKA PISMENOST </w:t>
      </w:r>
    </w:p>
    <w:p w14:paraId="22849605" w14:textId="77777777" w:rsidR="00CE4812" w:rsidRPr="00B616BC" w:rsidRDefault="00CE4812" w:rsidP="00CE4812">
      <w:pPr>
        <w:pStyle w:val="Default"/>
        <w:ind w:left="420"/>
        <w:rPr>
          <w:rFonts w:ascii="Arial" w:hAnsi="Arial" w:cs="Arial"/>
          <w:sz w:val="20"/>
          <w:szCs w:val="20"/>
        </w:rPr>
      </w:pPr>
    </w:p>
    <w:p w14:paraId="66E4158D" w14:textId="77777777" w:rsidR="00CE4812" w:rsidRPr="00B616BC" w:rsidRDefault="00EC55AD" w:rsidP="00EC55AD">
      <w:pPr>
        <w:rPr>
          <w:rFonts w:ascii="Arial" w:hAnsi="Arial" w:cs="Arial"/>
          <w:sz w:val="20"/>
          <w:szCs w:val="20"/>
        </w:rPr>
      </w:pPr>
      <w:r w:rsidRPr="00B616BC">
        <w:rPr>
          <w:rFonts w:ascii="Arial" w:hAnsi="Arial" w:cs="Arial"/>
          <w:sz w:val="20"/>
          <w:szCs w:val="20"/>
        </w:rPr>
        <w:t>Provjerava se točnost i preciznost u pokazivanju zadanih geografskih pojmova, sposobnost čitanja geografske karte uz pomoć kartografskih znakova, preciznost i vještina u odre</w:t>
      </w:r>
      <w:r w:rsidR="00CE4812" w:rsidRPr="00B616BC">
        <w:rPr>
          <w:rFonts w:ascii="Arial" w:hAnsi="Arial" w:cs="Arial"/>
          <w:sz w:val="20"/>
          <w:szCs w:val="20"/>
        </w:rPr>
        <w:t>đ</w:t>
      </w:r>
      <w:r w:rsidRPr="00B616BC">
        <w:rPr>
          <w:rFonts w:ascii="Arial" w:hAnsi="Arial" w:cs="Arial"/>
          <w:sz w:val="20"/>
          <w:szCs w:val="20"/>
        </w:rPr>
        <w:t>ivanju geografskog smještaja zadanih točaka na geografskoj karti, pronalaženje odre</w:t>
      </w:r>
      <w:r w:rsidR="00CE4812" w:rsidRPr="00B616BC">
        <w:rPr>
          <w:rFonts w:ascii="Arial" w:hAnsi="Arial" w:cs="Arial"/>
          <w:sz w:val="20"/>
          <w:szCs w:val="20"/>
        </w:rPr>
        <w:t>đ</w:t>
      </w:r>
      <w:r w:rsidRPr="00B616BC">
        <w:rPr>
          <w:rFonts w:ascii="Arial" w:hAnsi="Arial" w:cs="Arial"/>
          <w:sz w:val="20"/>
          <w:szCs w:val="20"/>
        </w:rPr>
        <w:t xml:space="preserve">enih točaka uz zadane geografske koordinate te sposobnost i točnost u izračunavanju udaljenosti na geografskoj karti pomoću mjerila. </w:t>
      </w:r>
    </w:p>
    <w:p w14:paraId="5DCDEEFA" w14:textId="77777777" w:rsidR="00CE4812" w:rsidRPr="00B616BC" w:rsidRDefault="00EC55AD" w:rsidP="00EC55AD">
      <w:pPr>
        <w:rPr>
          <w:rFonts w:ascii="Arial" w:hAnsi="Arial" w:cs="Arial"/>
          <w:sz w:val="20"/>
          <w:szCs w:val="20"/>
        </w:rPr>
      </w:pPr>
      <w:r w:rsidRPr="00B616BC">
        <w:rPr>
          <w:rFonts w:ascii="Arial" w:hAnsi="Arial" w:cs="Arial"/>
          <w:sz w:val="20"/>
          <w:szCs w:val="20"/>
        </w:rPr>
        <w:t xml:space="preserve">Cilj provjere je osposobiti učenike da se samostalno snalaze i služe geografskom kartom, da s lakoćom nauče povezivati stečeno činjenično znanje sa sadržajima geografske karte te da spoznaju važnost vlastite osposobljenosti uporabe geografskih karata u svakodnevnom životu. </w:t>
      </w:r>
    </w:p>
    <w:p w14:paraId="3D954BD5" w14:textId="77777777" w:rsidR="00CE4812" w:rsidRPr="00B616BC" w:rsidRDefault="00EC55AD" w:rsidP="00EC55AD">
      <w:pPr>
        <w:rPr>
          <w:rFonts w:ascii="Arial" w:hAnsi="Arial" w:cs="Arial"/>
          <w:sz w:val="20"/>
          <w:szCs w:val="20"/>
        </w:rPr>
      </w:pPr>
      <w:r w:rsidRPr="00B616BC">
        <w:rPr>
          <w:rFonts w:ascii="Arial" w:hAnsi="Arial" w:cs="Arial"/>
          <w:sz w:val="20"/>
          <w:szCs w:val="20"/>
        </w:rPr>
        <w:t xml:space="preserve">Provjeravanje kartografske pismenosti može biti pisano i usmeno. </w:t>
      </w:r>
    </w:p>
    <w:p w14:paraId="5289B93C" w14:textId="238B0485" w:rsidR="00EC55AD" w:rsidRPr="00B616BC" w:rsidRDefault="00EC55AD" w:rsidP="00EC55AD">
      <w:pPr>
        <w:rPr>
          <w:rFonts w:ascii="Arial" w:hAnsi="Arial" w:cs="Arial"/>
          <w:sz w:val="20"/>
          <w:szCs w:val="20"/>
        </w:rPr>
      </w:pPr>
      <w:r w:rsidRPr="00B616BC">
        <w:rPr>
          <w:rFonts w:ascii="Arial" w:hAnsi="Arial" w:cs="Arial"/>
          <w:sz w:val="20"/>
          <w:szCs w:val="20"/>
        </w:rPr>
        <w:t>Može se primjerice kratkom pisanom provjerom za odre</w:t>
      </w:r>
      <w:r w:rsidR="00CE4812" w:rsidRPr="00B616BC">
        <w:rPr>
          <w:rFonts w:ascii="Arial" w:hAnsi="Arial" w:cs="Arial"/>
          <w:sz w:val="20"/>
          <w:szCs w:val="20"/>
        </w:rPr>
        <w:t>đ</w:t>
      </w:r>
      <w:r w:rsidRPr="00B616BC">
        <w:rPr>
          <w:rFonts w:ascii="Arial" w:hAnsi="Arial" w:cs="Arial"/>
          <w:sz w:val="20"/>
          <w:szCs w:val="20"/>
        </w:rPr>
        <w:t>ene sadržaje zadati npr. „slijepa karta“.</w:t>
      </w:r>
    </w:p>
    <w:p w14:paraId="6AE381B1" w14:textId="77777777" w:rsidR="00CE4812" w:rsidRPr="00B616BC" w:rsidRDefault="00CE4812" w:rsidP="00EC55AD">
      <w:pPr>
        <w:rPr>
          <w:rFonts w:ascii="Arial" w:hAnsi="Arial" w:cs="Arial"/>
          <w:sz w:val="20"/>
          <w:szCs w:val="20"/>
        </w:rPr>
      </w:pPr>
    </w:p>
    <w:p w14:paraId="7CD7FEC2" w14:textId="23148A21" w:rsidR="00EC55AD" w:rsidRPr="00B616BC" w:rsidRDefault="00EC55AD" w:rsidP="006156E6">
      <w:pPr>
        <w:jc w:val="center"/>
        <w:rPr>
          <w:rFonts w:ascii="Arial" w:hAnsi="Arial" w:cs="Arial"/>
          <w:b/>
          <w:bCs/>
          <w:i/>
          <w:iCs/>
          <w:sz w:val="20"/>
          <w:szCs w:val="20"/>
        </w:rPr>
      </w:pPr>
      <w:r w:rsidRPr="00B616BC">
        <w:rPr>
          <w:rFonts w:ascii="Arial" w:hAnsi="Arial" w:cs="Arial"/>
          <w:b/>
          <w:bCs/>
          <w:i/>
          <w:iCs/>
          <w:sz w:val="20"/>
          <w:szCs w:val="20"/>
        </w:rPr>
        <w:t>Elementi, oblici i indikatori vrednovanja i ocjenjivanja u nastavi geografije</w:t>
      </w:r>
      <w:r w:rsidR="00EF3DC6">
        <w:rPr>
          <w:rFonts w:ascii="Arial" w:hAnsi="Arial" w:cs="Arial"/>
          <w:b/>
          <w:bCs/>
          <w:i/>
          <w:iCs/>
          <w:sz w:val="20"/>
          <w:szCs w:val="20"/>
        </w:rPr>
        <w:t xml:space="preserve"> 2</w:t>
      </w:r>
    </w:p>
    <w:p w14:paraId="29BFF7B6" w14:textId="448EC8E6" w:rsidR="00EC55AD" w:rsidRPr="00B616BC" w:rsidRDefault="00EC55AD" w:rsidP="00EC55AD">
      <w:pPr>
        <w:rPr>
          <w:rFonts w:ascii="Arial" w:hAnsi="Arial" w:cs="Arial"/>
          <w:b/>
          <w:bCs/>
          <w:i/>
          <w:iCs/>
          <w:sz w:val="20"/>
          <w:szCs w:val="20"/>
        </w:rPr>
      </w:pPr>
    </w:p>
    <w:tbl>
      <w:tblPr>
        <w:tblStyle w:val="Reetkatablice"/>
        <w:tblW w:w="9249" w:type="dxa"/>
        <w:tblLayout w:type="fixed"/>
        <w:tblLook w:val="04A0" w:firstRow="1" w:lastRow="0" w:firstColumn="1" w:lastColumn="0" w:noHBand="0" w:noVBand="1"/>
      </w:tblPr>
      <w:tblGrid>
        <w:gridCol w:w="2315"/>
        <w:gridCol w:w="2310"/>
        <w:gridCol w:w="2310"/>
        <w:gridCol w:w="2314"/>
      </w:tblGrid>
      <w:tr w:rsidR="00CE4812" w:rsidRPr="00B616BC" w14:paraId="5E0A1D64" w14:textId="77777777" w:rsidTr="00152965">
        <w:trPr>
          <w:trHeight w:val="685"/>
        </w:trPr>
        <w:tc>
          <w:tcPr>
            <w:tcW w:w="4625" w:type="dxa"/>
            <w:gridSpan w:val="2"/>
            <w:shd w:val="clear" w:color="auto" w:fill="B4C6E7" w:themeFill="accent1" w:themeFillTint="66"/>
            <w:vAlign w:val="center"/>
          </w:tcPr>
          <w:p w14:paraId="68C01268" w14:textId="08B62177" w:rsidR="00CE4812" w:rsidRPr="00B616BC" w:rsidRDefault="00CE4812" w:rsidP="00CE4812">
            <w:pPr>
              <w:pStyle w:val="Default"/>
              <w:jc w:val="center"/>
              <w:rPr>
                <w:rFonts w:ascii="Arial" w:hAnsi="Arial" w:cs="Arial"/>
                <w:sz w:val="20"/>
                <w:szCs w:val="20"/>
              </w:rPr>
            </w:pPr>
            <w:r w:rsidRPr="00B616BC">
              <w:rPr>
                <w:rFonts w:ascii="Arial" w:hAnsi="Arial" w:cs="Arial"/>
                <w:b/>
                <w:bCs/>
                <w:sz w:val="20"/>
                <w:szCs w:val="20"/>
              </w:rPr>
              <w:t>ELEMENTI I OPIS OCJENJIVANJA</w:t>
            </w:r>
          </w:p>
        </w:tc>
        <w:tc>
          <w:tcPr>
            <w:tcW w:w="2310" w:type="dxa"/>
            <w:shd w:val="clear" w:color="auto" w:fill="B4C6E7" w:themeFill="accent1" w:themeFillTint="66"/>
            <w:vAlign w:val="center"/>
          </w:tcPr>
          <w:p w14:paraId="2B8F0370" w14:textId="71856A1D" w:rsidR="00CE4812" w:rsidRPr="00B616BC" w:rsidRDefault="00CE4812" w:rsidP="00CE4812">
            <w:pPr>
              <w:pStyle w:val="Default"/>
              <w:jc w:val="center"/>
              <w:rPr>
                <w:rFonts w:ascii="Arial" w:hAnsi="Arial" w:cs="Arial"/>
                <w:sz w:val="20"/>
                <w:szCs w:val="20"/>
              </w:rPr>
            </w:pPr>
            <w:r w:rsidRPr="00B616BC">
              <w:rPr>
                <w:rFonts w:ascii="Arial" w:hAnsi="Arial" w:cs="Arial"/>
                <w:b/>
                <w:bCs/>
                <w:sz w:val="20"/>
                <w:szCs w:val="20"/>
              </w:rPr>
              <w:t>OBLICI VREDNOVANJA I OCJENJIVANJA</w:t>
            </w:r>
          </w:p>
        </w:tc>
        <w:tc>
          <w:tcPr>
            <w:tcW w:w="2314" w:type="dxa"/>
            <w:shd w:val="clear" w:color="auto" w:fill="B4C6E7" w:themeFill="accent1" w:themeFillTint="66"/>
            <w:vAlign w:val="center"/>
          </w:tcPr>
          <w:p w14:paraId="2883A97E" w14:textId="23417E9C" w:rsidR="00CE4812" w:rsidRPr="00B616BC" w:rsidRDefault="00CE4812" w:rsidP="00CE4812">
            <w:pPr>
              <w:pStyle w:val="Default"/>
              <w:jc w:val="center"/>
              <w:rPr>
                <w:rFonts w:ascii="Arial" w:hAnsi="Arial" w:cs="Arial"/>
                <w:sz w:val="20"/>
                <w:szCs w:val="20"/>
              </w:rPr>
            </w:pPr>
            <w:r w:rsidRPr="00B616BC">
              <w:rPr>
                <w:rFonts w:ascii="Arial" w:hAnsi="Arial" w:cs="Arial"/>
                <w:b/>
                <w:bCs/>
                <w:sz w:val="20"/>
                <w:szCs w:val="20"/>
              </w:rPr>
              <w:t>INDIKATORI VREDNOVANJA I OCJENJIVANJA</w:t>
            </w:r>
          </w:p>
        </w:tc>
      </w:tr>
      <w:tr w:rsidR="00EC55AD" w:rsidRPr="00B616BC" w14:paraId="3D4FE27C" w14:textId="77777777" w:rsidTr="00EF3DC6">
        <w:trPr>
          <w:trHeight w:val="685"/>
        </w:trPr>
        <w:tc>
          <w:tcPr>
            <w:tcW w:w="2315" w:type="dxa"/>
            <w:shd w:val="clear" w:color="auto" w:fill="F7CAAC" w:themeFill="accent2" w:themeFillTint="66"/>
            <w:vAlign w:val="center"/>
          </w:tcPr>
          <w:p w14:paraId="416D7E7C" w14:textId="22A2F606" w:rsidR="00EC55AD" w:rsidRPr="00B616BC" w:rsidRDefault="00EC55AD" w:rsidP="00CE4812">
            <w:pPr>
              <w:pStyle w:val="Default"/>
              <w:jc w:val="center"/>
              <w:rPr>
                <w:rFonts w:ascii="Arial" w:hAnsi="Arial" w:cs="Arial"/>
                <w:sz w:val="20"/>
                <w:szCs w:val="20"/>
              </w:rPr>
            </w:pPr>
            <w:r w:rsidRPr="00B616BC">
              <w:rPr>
                <w:rFonts w:ascii="Arial" w:hAnsi="Arial" w:cs="Arial"/>
                <w:b/>
                <w:bCs/>
                <w:sz w:val="20"/>
                <w:szCs w:val="20"/>
              </w:rPr>
              <w:t>Geografska znanja (usvojenost znanja)</w:t>
            </w:r>
          </w:p>
        </w:tc>
        <w:tc>
          <w:tcPr>
            <w:tcW w:w="2310" w:type="dxa"/>
            <w:vAlign w:val="center"/>
          </w:tcPr>
          <w:p w14:paraId="209A4406"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-poznavanje i primjena </w:t>
            </w:r>
          </w:p>
          <w:p w14:paraId="59306003" w14:textId="66BE13E7" w:rsidR="00EC55AD" w:rsidRPr="00B616BC" w:rsidRDefault="00EC55AD" w:rsidP="00B244A2">
            <w:pPr>
              <w:pStyle w:val="Default"/>
              <w:rPr>
                <w:rFonts w:ascii="Arial" w:hAnsi="Arial" w:cs="Arial"/>
                <w:sz w:val="20"/>
                <w:szCs w:val="20"/>
              </w:rPr>
            </w:pPr>
            <w:r w:rsidRPr="00B616BC">
              <w:rPr>
                <w:rFonts w:ascii="Arial" w:hAnsi="Arial" w:cs="Arial"/>
                <w:sz w:val="20"/>
                <w:szCs w:val="20"/>
              </w:rPr>
              <w:t>ključnih pojmova</w:t>
            </w:r>
          </w:p>
          <w:p w14:paraId="2FE03805"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-stupanj usvojenosti </w:t>
            </w:r>
          </w:p>
          <w:p w14:paraId="47D1E4FE"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obrazovnih postignuća </w:t>
            </w:r>
          </w:p>
        </w:tc>
        <w:tc>
          <w:tcPr>
            <w:tcW w:w="2310" w:type="dxa"/>
            <w:vAlign w:val="center"/>
          </w:tcPr>
          <w:p w14:paraId="5A4AC18F" w14:textId="51E4EEEC"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Pisano</w:t>
            </w:r>
          </w:p>
          <w:p w14:paraId="00F06A43" w14:textId="56AEA46E"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Usmeno</w:t>
            </w:r>
          </w:p>
        </w:tc>
        <w:tc>
          <w:tcPr>
            <w:tcW w:w="2314" w:type="dxa"/>
          </w:tcPr>
          <w:p w14:paraId="2229419E"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-točnost i kvaliteta </w:t>
            </w:r>
          </w:p>
          <w:p w14:paraId="5D2F7289" w14:textId="7CFB9EA6" w:rsidR="00964D9E" w:rsidRPr="00B616BC" w:rsidRDefault="00EC55AD">
            <w:pPr>
              <w:pStyle w:val="Default"/>
              <w:rPr>
                <w:rFonts w:ascii="Arial" w:hAnsi="Arial" w:cs="Arial"/>
                <w:sz w:val="20"/>
                <w:szCs w:val="20"/>
              </w:rPr>
            </w:pPr>
            <w:r w:rsidRPr="00B616BC">
              <w:rPr>
                <w:rFonts w:ascii="Arial" w:hAnsi="Arial" w:cs="Arial"/>
                <w:sz w:val="20"/>
                <w:szCs w:val="20"/>
              </w:rPr>
              <w:t xml:space="preserve">odgovora </w:t>
            </w:r>
          </w:p>
          <w:p w14:paraId="24DDEDDA"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-reakcija na postavljeno </w:t>
            </w:r>
          </w:p>
          <w:p w14:paraId="2EDD7A41" w14:textId="5C02351F" w:rsidR="00964D9E" w:rsidRPr="00B616BC" w:rsidRDefault="00EC55AD">
            <w:pPr>
              <w:pStyle w:val="Default"/>
              <w:rPr>
                <w:rFonts w:ascii="Arial" w:hAnsi="Arial" w:cs="Arial"/>
                <w:sz w:val="20"/>
                <w:szCs w:val="20"/>
              </w:rPr>
            </w:pPr>
            <w:r w:rsidRPr="00B616BC">
              <w:rPr>
                <w:rFonts w:ascii="Arial" w:hAnsi="Arial" w:cs="Arial"/>
                <w:sz w:val="20"/>
                <w:szCs w:val="20"/>
              </w:rPr>
              <w:t xml:space="preserve">pitanje </w:t>
            </w:r>
          </w:p>
          <w:p w14:paraId="559B2E66"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-samostalnost </w:t>
            </w:r>
          </w:p>
        </w:tc>
      </w:tr>
      <w:tr w:rsidR="00EC55AD" w:rsidRPr="00B616BC" w14:paraId="6ADACA16" w14:textId="77777777" w:rsidTr="00EF3DC6">
        <w:trPr>
          <w:trHeight w:val="973"/>
        </w:trPr>
        <w:tc>
          <w:tcPr>
            <w:tcW w:w="2315" w:type="dxa"/>
            <w:shd w:val="clear" w:color="auto" w:fill="F7CAAC" w:themeFill="accent2" w:themeFillTint="66"/>
            <w:vAlign w:val="center"/>
          </w:tcPr>
          <w:p w14:paraId="3CB08A4F" w14:textId="60C5055E" w:rsidR="00EC55AD" w:rsidRPr="00B616BC" w:rsidRDefault="00EC55AD" w:rsidP="00CE4812">
            <w:pPr>
              <w:pStyle w:val="Default"/>
              <w:jc w:val="center"/>
              <w:rPr>
                <w:rFonts w:ascii="Arial" w:hAnsi="Arial" w:cs="Arial"/>
                <w:sz w:val="20"/>
                <w:szCs w:val="20"/>
              </w:rPr>
            </w:pPr>
            <w:r w:rsidRPr="00B616BC">
              <w:rPr>
                <w:rFonts w:ascii="Arial" w:hAnsi="Arial" w:cs="Arial"/>
                <w:b/>
                <w:bCs/>
                <w:sz w:val="20"/>
                <w:szCs w:val="20"/>
              </w:rPr>
              <w:t>Geografsk</w:t>
            </w:r>
            <w:r w:rsidR="00CE4812" w:rsidRPr="00B616BC">
              <w:rPr>
                <w:rFonts w:ascii="Arial" w:hAnsi="Arial" w:cs="Arial"/>
                <w:b/>
                <w:bCs/>
                <w:sz w:val="20"/>
                <w:szCs w:val="20"/>
              </w:rPr>
              <w:t>o istraživanje i</w:t>
            </w:r>
            <w:r w:rsidRPr="00B616BC">
              <w:rPr>
                <w:rFonts w:ascii="Arial" w:hAnsi="Arial" w:cs="Arial"/>
                <w:b/>
                <w:bCs/>
                <w:sz w:val="20"/>
                <w:szCs w:val="20"/>
              </w:rPr>
              <w:t xml:space="preserve"> vještine</w:t>
            </w:r>
          </w:p>
          <w:p w14:paraId="5BB6DBAE" w14:textId="016BC20A" w:rsidR="00EC55AD" w:rsidRPr="00B616BC" w:rsidRDefault="00EC55AD" w:rsidP="00CE4812">
            <w:pPr>
              <w:pStyle w:val="Default"/>
              <w:jc w:val="center"/>
              <w:rPr>
                <w:rFonts w:ascii="Arial" w:hAnsi="Arial" w:cs="Arial"/>
                <w:sz w:val="20"/>
                <w:szCs w:val="20"/>
              </w:rPr>
            </w:pPr>
            <w:r w:rsidRPr="00B616BC">
              <w:rPr>
                <w:rFonts w:ascii="Arial" w:hAnsi="Arial" w:cs="Arial"/>
                <w:b/>
                <w:bCs/>
                <w:sz w:val="20"/>
                <w:szCs w:val="20"/>
              </w:rPr>
              <w:t>(uočavanje pojava i procesa)</w:t>
            </w:r>
          </w:p>
        </w:tc>
        <w:tc>
          <w:tcPr>
            <w:tcW w:w="2310" w:type="dxa"/>
          </w:tcPr>
          <w:p w14:paraId="11167A08"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-praktične vještine </w:t>
            </w:r>
          </w:p>
          <w:p w14:paraId="265433E3"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(orijentacija u prostoru, </w:t>
            </w:r>
          </w:p>
          <w:p w14:paraId="07576109"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izrada grafičkih priloga: </w:t>
            </w:r>
          </w:p>
          <w:p w14:paraId="3E325A61"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profila, tematskih karata, </w:t>
            </w:r>
          </w:p>
          <w:p w14:paraId="2CC2195A" w14:textId="6B574F80" w:rsidR="00EC55AD" w:rsidRPr="00B616BC" w:rsidRDefault="00EC55AD">
            <w:pPr>
              <w:pStyle w:val="Default"/>
              <w:rPr>
                <w:rFonts w:ascii="Arial" w:hAnsi="Arial" w:cs="Arial"/>
                <w:sz w:val="20"/>
                <w:szCs w:val="20"/>
              </w:rPr>
            </w:pPr>
            <w:r w:rsidRPr="00B616BC">
              <w:rPr>
                <w:rFonts w:ascii="Arial" w:hAnsi="Arial" w:cs="Arial"/>
                <w:sz w:val="20"/>
                <w:szCs w:val="20"/>
              </w:rPr>
              <w:t>dijagrama, ppt, plakata)</w:t>
            </w:r>
          </w:p>
          <w:p w14:paraId="2D534A91"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-kognitivne vještine </w:t>
            </w:r>
          </w:p>
          <w:p w14:paraId="6F607158"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(analiza grafičkih priloga) </w:t>
            </w:r>
          </w:p>
        </w:tc>
        <w:tc>
          <w:tcPr>
            <w:tcW w:w="2310" w:type="dxa"/>
            <w:vAlign w:val="center"/>
          </w:tcPr>
          <w:p w14:paraId="61E9208C" w14:textId="04E701DB"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Pisano</w:t>
            </w:r>
          </w:p>
          <w:p w14:paraId="47928422" w14:textId="2D3EE5A2"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Usmeno</w:t>
            </w:r>
          </w:p>
          <w:p w14:paraId="5AE3EE0F" w14:textId="60FC3EBB"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Praktično</w:t>
            </w:r>
          </w:p>
        </w:tc>
        <w:tc>
          <w:tcPr>
            <w:tcW w:w="2314" w:type="dxa"/>
            <w:vAlign w:val="center"/>
          </w:tcPr>
          <w:p w14:paraId="753089E4"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-točnost, preciznost, </w:t>
            </w:r>
          </w:p>
          <w:p w14:paraId="6226E4DD"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samostalnost, </w:t>
            </w:r>
          </w:p>
          <w:p w14:paraId="1D419A6A" w14:textId="5BBCD8FA" w:rsidR="00964D9E" w:rsidRPr="00B616BC" w:rsidRDefault="00EC55AD" w:rsidP="00B244A2">
            <w:pPr>
              <w:pStyle w:val="Default"/>
              <w:rPr>
                <w:rFonts w:ascii="Arial" w:hAnsi="Arial" w:cs="Arial"/>
                <w:sz w:val="20"/>
                <w:szCs w:val="20"/>
              </w:rPr>
            </w:pPr>
            <w:r w:rsidRPr="00B616BC">
              <w:rPr>
                <w:rFonts w:ascii="Arial" w:hAnsi="Arial" w:cs="Arial"/>
                <w:sz w:val="20"/>
                <w:szCs w:val="20"/>
              </w:rPr>
              <w:t xml:space="preserve">preglednost </w:t>
            </w:r>
          </w:p>
          <w:p w14:paraId="349F0930"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-primjena statističkih i </w:t>
            </w:r>
          </w:p>
          <w:p w14:paraId="0236D115" w14:textId="76DCCC2E" w:rsidR="00964D9E" w:rsidRPr="00B616BC" w:rsidRDefault="00EC55AD" w:rsidP="00B244A2">
            <w:pPr>
              <w:pStyle w:val="Default"/>
              <w:rPr>
                <w:rFonts w:ascii="Arial" w:hAnsi="Arial" w:cs="Arial"/>
                <w:sz w:val="20"/>
                <w:szCs w:val="20"/>
              </w:rPr>
            </w:pPr>
            <w:r w:rsidRPr="00B616BC">
              <w:rPr>
                <w:rFonts w:ascii="Arial" w:hAnsi="Arial" w:cs="Arial"/>
                <w:sz w:val="20"/>
                <w:szCs w:val="20"/>
              </w:rPr>
              <w:t xml:space="preserve">grafičkih metoda </w:t>
            </w:r>
          </w:p>
          <w:p w14:paraId="5CACC3A7"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-prezentacijske vještine </w:t>
            </w:r>
          </w:p>
        </w:tc>
      </w:tr>
      <w:tr w:rsidR="00EC55AD" w:rsidRPr="00B616BC" w14:paraId="2BB018B9" w14:textId="77777777" w:rsidTr="00EF3DC6">
        <w:trPr>
          <w:trHeight w:val="737"/>
        </w:trPr>
        <w:tc>
          <w:tcPr>
            <w:tcW w:w="2315" w:type="dxa"/>
            <w:shd w:val="clear" w:color="auto" w:fill="F7CAAC" w:themeFill="accent2" w:themeFillTint="66"/>
            <w:vAlign w:val="center"/>
          </w:tcPr>
          <w:p w14:paraId="6687A7D3" w14:textId="1DFFB9C6" w:rsidR="00EC55AD" w:rsidRPr="00B616BC" w:rsidRDefault="00EC55AD" w:rsidP="00CE4812">
            <w:pPr>
              <w:pStyle w:val="Default"/>
              <w:jc w:val="center"/>
              <w:rPr>
                <w:rFonts w:ascii="Arial" w:hAnsi="Arial" w:cs="Arial"/>
                <w:sz w:val="20"/>
                <w:szCs w:val="20"/>
              </w:rPr>
            </w:pPr>
            <w:r w:rsidRPr="00B616BC">
              <w:rPr>
                <w:rFonts w:ascii="Arial" w:hAnsi="Arial" w:cs="Arial"/>
                <w:b/>
                <w:bCs/>
                <w:sz w:val="20"/>
                <w:szCs w:val="20"/>
              </w:rPr>
              <w:t>Kartografska pismenost</w:t>
            </w:r>
          </w:p>
        </w:tc>
        <w:tc>
          <w:tcPr>
            <w:tcW w:w="2310" w:type="dxa"/>
            <w:vAlign w:val="center"/>
          </w:tcPr>
          <w:p w14:paraId="55E9D32A" w14:textId="2E9BDB09"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-poznavanje elemenata i sadržaja svih vrsta </w:t>
            </w:r>
          </w:p>
          <w:p w14:paraId="145311F7" w14:textId="250E6E45" w:rsidR="00964D9E" w:rsidRPr="00B616BC" w:rsidRDefault="00EC55AD" w:rsidP="00B244A2">
            <w:pPr>
              <w:pStyle w:val="Default"/>
              <w:rPr>
                <w:rFonts w:ascii="Arial" w:hAnsi="Arial" w:cs="Arial"/>
                <w:sz w:val="20"/>
                <w:szCs w:val="20"/>
              </w:rPr>
            </w:pPr>
            <w:r w:rsidRPr="00B616BC">
              <w:rPr>
                <w:rFonts w:ascii="Arial" w:hAnsi="Arial" w:cs="Arial"/>
                <w:sz w:val="20"/>
                <w:szCs w:val="20"/>
              </w:rPr>
              <w:t xml:space="preserve">geografskih karata </w:t>
            </w:r>
          </w:p>
          <w:p w14:paraId="4EA6814D"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-uporaba geografskih </w:t>
            </w:r>
          </w:p>
          <w:p w14:paraId="64BB3CC3" w14:textId="77777777" w:rsidR="00EC55AD" w:rsidRPr="00B616BC" w:rsidRDefault="00EC55AD" w:rsidP="00B244A2">
            <w:pPr>
              <w:pStyle w:val="Default"/>
              <w:rPr>
                <w:rFonts w:ascii="Arial" w:hAnsi="Arial" w:cs="Arial"/>
                <w:sz w:val="20"/>
                <w:szCs w:val="20"/>
              </w:rPr>
            </w:pPr>
            <w:r w:rsidRPr="00B616BC">
              <w:rPr>
                <w:rFonts w:ascii="Arial" w:hAnsi="Arial" w:cs="Arial"/>
                <w:sz w:val="20"/>
                <w:szCs w:val="20"/>
              </w:rPr>
              <w:t xml:space="preserve">karata </w:t>
            </w:r>
          </w:p>
        </w:tc>
        <w:tc>
          <w:tcPr>
            <w:tcW w:w="2310" w:type="dxa"/>
            <w:vAlign w:val="center"/>
          </w:tcPr>
          <w:p w14:paraId="7E170437" w14:textId="47FF85B1"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Pisano</w:t>
            </w:r>
          </w:p>
          <w:p w14:paraId="5409AA17" w14:textId="30B8B783"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Usmeno</w:t>
            </w:r>
          </w:p>
          <w:p w14:paraId="11CF14CB" w14:textId="3964D8C2" w:rsidR="00EC55AD" w:rsidRPr="00B616BC" w:rsidRDefault="00EC55AD" w:rsidP="00964D9E">
            <w:pPr>
              <w:pStyle w:val="Default"/>
              <w:jc w:val="center"/>
              <w:rPr>
                <w:rFonts w:ascii="Arial" w:hAnsi="Arial" w:cs="Arial"/>
                <w:sz w:val="20"/>
                <w:szCs w:val="20"/>
              </w:rPr>
            </w:pPr>
            <w:r w:rsidRPr="00B616BC">
              <w:rPr>
                <w:rFonts w:ascii="Arial" w:hAnsi="Arial" w:cs="Arial"/>
                <w:sz w:val="20"/>
                <w:szCs w:val="20"/>
              </w:rPr>
              <w:t>praktično</w:t>
            </w:r>
          </w:p>
        </w:tc>
        <w:tc>
          <w:tcPr>
            <w:tcW w:w="2314" w:type="dxa"/>
          </w:tcPr>
          <w:p w14:paraId="505D5A74"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-orijentacija na </w:t>
            </w:r>
          </w:p>
          <w:p w14:paraId="5E4191B9" w14:textId="35A90F61" w:rsidR="00964D9E" w:rsidRPr="00B616BC" w:rsidRDefault="00EC55AD">
            <w:pPr>
              <w:pStyle w:val="Default"/>
              <w:rPr>
                <w:rFonts w:ascii="Arial" w:hAnsi="Arial" w:cs="Arial"/>
                <w:sz w:val="20"/>
                <w:szCs w:val="20"/>
              </w:rPr>
            </w:pPr>
            <w:r w:rsidRPr="00B616BC">
              <w:rPr>
                <w:rFonts w:ascii="Arial" w:hAnsi="Arial" w:cs="Arial"/>
                <w:sz w:val="20"/>
                <w:szCs w:val="20"/>
              </w:rPr>
              <w:t xml:space="preserve">geografskoj karti, </w:t>
            </w:r>
          </w:p>
          <w:p w14:paraId="28640283" w14:textId="38D1A8B2" w:rsidR="00EC55AD" w:rsidRPr="00B616BC" w:rsidRDefault="00964D9E">
            <w:pPr>
              <w:pStyle w:val="Default"/>
              <w:rPr>
                <w:rFonts w:ascii="Arial" w:hAnsi="Arial" w:cs="Arial"/>
                <w:sz w:val="20"/>
                <w:szCs w:val="20"/>
              </w:rPr>
            </w:pPr>
            <w:r w:rsidRPr="00B616BC">
              <w:rPr>
                <w:rFonts w:ascii="Arial" w:hAnsi="Arial" w:cs="Arial"/>
                <w:sz w:val="20"/>
                <w:szCs w:val="20"/>
              </w:rPr>
              <w:t>-</w:t>
            </w:r>
            <w:r w:rsidR="00EC55AD" w:rsidRPr="00B616BC">
              <w:rPr>
                <w:rFonts w:ascii="Arial" w:hAnsi="Arial" w:cs="Arial"/>
                <w:sz w:val="20"/>
                <w:szCs w:val="20"/>
              </w:rPr>
              <w:t xml:space="preserve">čitanje </w:t>
            </w:r>
          </w:p>
          <w:p w14:paraId="6FC43B72" w14:textId="31BFCC90" w:rsidR="00964D9E" w:rsidRPr="00B616BC" w:rsidRDefault="00EC55AD">
            <w:pPr>
              <w:pStyle w:val="Default"/>
              <w:rPr>
                <w:rFonts w:ascii="Arial" w:hAnsi="Arial" w:cs="Arial"/>
                <w:sz w:val="20"/>
                <w:szCs w:val="20"/>
              </w:rPr>
            </w:pPr>
            <w:r w:rsidRPr="00B616BC">
              <w:rPr>
                <w:rFonts w:ascii="Arial" w:hAnsi="Arial" w:cs="Arial"/>
                <w:sz w:val="20"/>
                <w:szCs w:val="20"/>
              </w:rPr>
              <w:t xml:space="preserve">sadržaja karte </w:t>
            </w:r>
          </w:p>
          <w:p w14:paraId="4F9F0BFD"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-pravilno pisanje </w:t>
            </w:r>
          </w:p>
          <w:p w14:paraId="239BD110" w14:textId="77777777" w:rsidR="00EC55AD" w:rsidRPr="00B616BC" w:rsidRDefault="00EC55AD">
            <w:pPr>
              <w:pStyle w:val="Default"/>
              <w:rPr>
                <w:rFonts w:ascii="Arial" w:hAnsi="Arial" w:cs="Arial"/>
                <w:sz w:val="20"/>
                <w:szCs w:val="20"/>
              </w:rPr>
            </w:pPr>
            <w:r w:rsidRPr="00B616BC">
              <w:rPr>
                <w:rFonts w:ascii="Arial" w:hAnsi="Arial" w:cs="Arial"/>
                <w:sz w:val="20"/>
                <w:szCs w:val="20"/>
              </w:rPr>
              <w:t xml:space="preserve">geografskih imena </w:t>
            </w:r>
          </w:p>
        </w:tc>
      </w:tr>
    </w:tbl>
    <w:p w14:paraId="6C65DE40" w14:textId="1B0C31D7" w:rsidR="006156E6" w:rsidRDefault="006156E6" w:rsidP="00EC55AD">
      <w:pPr>
        <w:rPr>
          <w:rFonts w:ascii="Arial" w:hAnsi="Arial" w:cs="Arial"/>
          <w:sz w:val="20"/>
          <w:szCs w:val="20"/>
        </w:rPr>
      </w:pPr>
    </w:p>
    <w:p w14:paraId="3DE0D0DC" w14:textId="77777777" w:rsidR="006156E6" w:rsidRPr="00B616BC" w:rsidRDefault="006156E6" w:rsidP="00EC55AD">
      <w:pPr>
        <w:rPr>
          <w:rFonts w:ascii="Arial" w:hAnsi="Arial" w:cs="Arial"/>
          <w:sz w:val="20"/>
          <w:szCs w:val="20"/>
        </w:rPr>
      </w:pPr>
    </w:p>
    <w:p w14:paraId="13185A35" w14:textId="6729C048" w:rsidR="004A32EA" w:rsidRPr="00B616BC" w:rsidRDefault="006156E6" w:rsidP="006156E6">
      <w:pPr>
        <w:jc w:val="center"/>
        <w:rPr>
          <w:rFonts w:ascii="Arial" w:hAnsi="Arial" w:cs="Arial"/>
          <w:b/>
          <w:bCs/>
          <w:sz w:val="20"/>
          <w:szCs w:val="20"/>
        </w:rPr>
      </w:pPr>
      <w:r>
        <w:rPr>
          <w:rFonts w:ascii="Arial" w:hAnsi="Arial" w:cs="Arial"/>
          <w:b/>
          <w:bCs/>
          <w:sz w:val="20"/>
          <w:szCs w:val="20"/>
        </w:rPr>
        <w:t xml:space="preserve"> </w:t>
      </w:r>
      <w:r w:rsidR="004A32EA" w:rsidRPr="00B616BC">
        <w:rPr>
          <w:rFonts w:ascii="Arial" w:hAnsi="Arial" w:cs="Arial"/>
          <w:b/>
          <w:bCs/>
          <w:sz w:val="20"/>
          <w:szCs w:val="20"/>
        </w:rPr>
        <w:t>Kriteriji ocjenjivanja iz geografije</w:t>
      </w:r>
      <w:r w:rsidR="00EF3DC6">
        <w:rPr>
          <w:rFonts w:ascii="Arial" w:hAnsi="Arial" w:cs="Arial"/>
          <w:b/>
          <w:bCs/>
          <w:sz w:val="20"/>
          <w:szCs w:val="20"/>
        </w:rPr>
        <w:t xml:space="preserve"> 2</w:t>
      </w:r>
    </w:p>
    <w:tbl>
      <w:tblPr>
        <w:tblStyle w:val="Reetkatablice"/>
        <w:tblW w:w="9105" w:type="dxa"/>
        <w:tblLayout w:type="fixed"/>
        <w:tblLook w:val="04A0" w:firstRow="1" w:lastRow="0" w:firstColumn="1" w:lastColumn="0" w:noHBand="0" w:noVBand="1"/>
      </w:tblPr>
      <w:tblGrid>
        <w:gridCol w:w="2547"/>
        <w:gridCol w:w="6558"/>
      </w:tblGrid>
      <w:tr w:rsidR="004A32EA" w:rsidRPr="00B616BC" w14:paraId="013A9D50" w14:textId="77777777" w:rsidTr="00152965">
        <w:trPr>
          <w:trHeight w:val="107"/>
        </w:trPr>
        <w:tc>
          <w:tcPr>
            <w:tcW w:w="2547" w:type="dxa"/>
            <w:shd w:val="clear" w:color="auto" w:fill="B4C6E7" w:themeFill="accent1" w:themeFillTint="66"/>
            <w:vAlign w:val="center"/>
          </w:tcPr>
          <w:p w14:paraId="18C0D1F3" w14:textId="77777777" w:rsidR="00964D9E" w:rsidRPr="00B616BC" w:rsidRDefault="00964D9E" w:rsidP="00964D9E">
            <w:pPr>
              <w:pStyle w:val="Default"/>
              <w:jc w:val="center"/>
              <w:rPr>
                <w:rFonts w:ascii="Arial" w:hAnsi="Arial" w:cs="Arial"/>
                <w:b/>
                <w:bCs/>
                <w:sz w:val="20"/>
                <w:szCs w:val="20"/>
              </w:rPr>
            </w:pPr>
          </w:p>
          <w:p w14:paraId="12740D28" w14:textId="5916B86B" w:rsidR="004A32EA" w:rsidRPr="00B616BC" w:rsidRDefault="004A32EA" w:rsidP="00964D9E">
            <w:pPr>
              <w:pStyle w:val="Default"/>
              <w:jc w:val="center"/>
              <w:rPr>
                <w:rFonts w:ascii="Arial" w:hAnsi="Arial" w:cs="Arial"/>
                <w:b/>
                <w:bCs/>
                <w:sz w:val="20"/>
                <w:szCs w:val="20"/>
              </w:rPr>
            </w:pPr>
            <w:r w:rsidRPr="00B616BC">
              <w:rPr>
                <w:rFonts w:ascii="Arial" w:hAnsi="Arial" w:cs="Arial"/>
                <w:b/>
                <w:bCs/>
                <w:sz w:val="20"/>
                <w:szCs w:val="20"/>
              </w:rPr>
              <w:t>OCJENA</w:t>
            </w:r>
          </w:p>
          <w:p w14:paraId="7BAA5CE5" w14:textId="0647FAFA" w:rsidR="00964D9E" w:rsidRPr="00B616BC" w:rsidRDefault="00964D9E" w:rsidP="00964D9E">
            <w:pPr>
              <w:pStyle w:val="Default"/>
              <w:jc w:val="center"/>
              <w:rPr>
                <w:rFonts w:ascii="Arial" w:hAnsi="Arial" w:cs="Arial"/>
                <w:sz w:val="20"/>
                <w:szCs w:val="20"/>
              </w:rPr>
            </w:pPr>
          </w:p>
        </w:tc>
        <w:tc>
          <w:tcPr>
            <w:tcW w:w="6558" w:type="dxa"/>
            <w:shd w:val="clear" w:color="auto" w:fill="B4C6E7" w:themeFill="accent1" w:themeFillTint="66"/>
            <w:vAlign w:val="center"/>
          </w:tcPr>
          <w:p w14:paraId="51BAAAE3" w14:textId="57ADBBD5" w:rsidR="004A32EA" w:rsidRPr="00B616BC" w:rsidRDefault="004A32EA" w:rsidP="00964D9E">
            <w:pPr>
              <w:pStyle w:val="Default"/>
              <w:jc w:val="center"/>
              <w:rPr>
                <w:rFonts w:ascii="Arial" w:hAnsi="Arial" w:cs="Arial"/>
                <w:sz w:val="20"/>
                <w:szCs w:val="20"/>
              </w:rPr>
            </w:pPr>
            <w:r w:rsidRPr="00B616BC">
              <w:rPr>
                <w:rFonts w:ascii="Arial" w:hAnsi="Arial" w:cs="Arial"/>
                <w:b/>
                <w:bCs/>
                <w:sz w:val="20"/>
                <w:szCs w:val="20"/>
              </w:rPr>
              <w:t>KRITERIJ</w:t>
            </w:r>
          </w:p>
        </w:tc>
      </w:tr>
      <w:tr w:rsidR="004A32EA" w:rsidRPr="00B616BC" w14:paraId="08F94279" w14:textId="77777777" w:rsidTr="00EF3DC6">
        <w:trPr>
          <w:trHeight w:val="1264"/>
        </w:trPr>
        <w:tc>
          <w:tcPr>
            <w:tcW w:w="2547" w:type="dxa"/>
            <w:shd w:val="clear" w:color="auto" w:fill="F7CAAC" w:themeFill="accent2" w:themeFillTint="66"/>
            <w:vAlign w:val="center"/>
          </w:tcPr>
          <w:p w14:paraId="40B1A72E" w14:textId="39D3B9E2" w:rsidR="004A32EA" w:rsidRPr="00B616BC" w:rsidRDefault="004A32EA" w:rsidP="00964D9E">
            <w:pPr>
              <w:pStyle w:val="Default"/>
              <w:jc w:val="center"/>
              <w:rPr>
                <w:rFonts w:ascii="Arial" w:hAnsi="Arial" w:cs="Arial"/>
                <w:sz w:val="20"/>
                <w:szCs w:val="20"/>
              </w:rPr>
            </w:pPr>
            <w:r w:rsidRPr="00B616BC">
              <w:rPr>
                <w:rFonts w:ascii="Arial" w:hAnsi="Arial" w:cs="Arial"/>
                <w:b/>
                <w:bCs/>
                <w:sz w:val="20"/>
                <w:szCs w:val="20"/>
              </w:rPr>
              <w:t>NEDOVOLJAN (1)</w:t>
            </w:r>
          </w:p>
        </w:tc>
        <w:tc>
          <w:tcPr>
            <w:tcW w:w="6558" w:type="dxa"/>
          </w:tcPr>
          <w:p w14:paraId="7A67747D" w14:textId="75B4BE6E"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Usvojenost znanja: </w:t>
            </w:r>
            <w:r w:rsidRPr="00B616BC">
              <w:rPr>
                <w:rFonts w:ascii="Arial" w:hAnsi="Arial" w:cs="Arial"/>
                <w:sz w:val="20"/>
                <w:szCs w:val="20"/>
              </w:rPr>
              <w:t xml:space="preserve">Učenik nije usvojio osnovne geografske pojmove koji su važni za razumijevanje nastavnih sadržaja i ne razumije smisao pojmova. Ni pomoć učitelj ne zna iskoristiti. </w:t>
            </w:r>
          </w:p>
          <w:p w14:paraId="6DECD079" w14:textId="6D3588D8" w:rsidR="004A32EA" w:rsidRPr="00B616BC" w:rsidRDefault="004A32EA">
            <w:pPr>
              <w:pStyle w:val="Default"/>
              <w:rPr>
                <w:rFonts w:ascii="Arial" w:hAnsi="Arial" w:cs="Arial"/>
                <w:sz w:val="20"/>
                <w:szCs w:val="20"/>
              </w:rPr>
            </w:pPr>
            <w:r w:rsidRPr="00B616BC">
              <w:rPr>
                <w:rFonts w:ascii="Arial" w:hAnsi="Arial" w:cs="Arial"/>
                <w:sz w:val="20"/>
                <w:szCs w:val="20"/>
              </w:rPr>
              <w:t xml:space="preserve">Pisana provjera: 0 – 39 % </w:t>
            </w:r>
          </w:p>
          <w:p w14:paraId="39CFA9D3" w14:textId="77777777" w:rsidR="00964D9E" w:rsidRPr="00B616BC" w:rsidRDefault="00964D9E">
            <w:pPr>
              <w:pStyle w:val="Default"/>
              <w:rPr>
                <w:rFonts w:ascii="Arial" w:hAnsi="Arial" w:cs="Arial"/>
                <w:sz w:val="20"/>
                <w:szCs w:val="20"/>
              </w:rPr>
            </w:pPr>
          </w:p>
          <w:p w14:paraId="3106B5E8" w14:textId="41FEB822"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Geografske vještine: </w:t>
            </w:r>
            <w:r w:rsidRPr="00B616BC">
              <w:rPr>
                <w:rFonts w:ascii="Arial" w:hAnsi="Arial" w:cs="Arial"/>
                <w:sz w:val="20"/>
                <w:szCs w:val="20"/>
              </w:rPr>
              <w:t>Ni uz pomoć nastavnika nije u stanju uočiti odre</w:t>
            </w:r>
            <w:r w:rsidR="00964D9E" w:rsidRPr="00B616BC">
              <w:rPr>
                <w:rFonts w:ascii="Arial" w:hAnsi="Arial" w:cs="Arial"/>
                <w:sz w:val="20"/>
                <w:szCs w:val="20"/>
              </w:rPr>
              <w:t>đ</w:t>
            </w:r>
            <w:r w:rsidRPr="00B616BC">
              <w:rPr>
                <w:rFonts w:ascii="Arial" w:hAnsi="Arial" w:cs="Arial"/>
                <w:sz w:val="20"/>
                <w:szCs w:val="20"/>
              </w:rPr>
              <w:t xml:space="preserve">ene pojave i procese. Nesuvislo analizira kartografske, grafičke i slikovne priloge te donosi nelogične zaključke bez razumijevanja. </w:t>
            </w:r>
          </w:p>
          <w:p w14:paraId="5E1905C1" w14:textId="77777777" w:rsidR="00964D9E" w:rsidRPr="00B616BC" w:rsidRDefault="00964D9E">
            <w:pPr>
              <w:pStyle w:val="Default"/>
              <w:rPr>
                <w:rFonts w:ascii="Arial" w:hAnsi="Arial" w:cs="Arial"/>
                <w:sz w:val="20"/>
                <w:szCs w:val="20"/>
              </w:rPr>
            </w:pPr>
          </w:p>
          <w:p w14:paraId="697D5A2C" w14:textId="780B8458" w:rsidR="00964D9E" w:rsidRPr="00B616BC" w:rsidRDefault="004A32EA">
            <w:pPr>
              <w:pStyle w:val="Default"/>
              <w:rPr>
                <w:rFonts w:ascii="Arial" w:hAnsi="Arial" w:cs="Arial"/>
                <w:sz w:val="20"/>
                <w:szCs w:val="20"/>
              </w:rPr>
            </w:pPr>
            <w:r w:rsidRPr="00B616BC">
              <w:rPr>
                <w:rFonts w:ascii="Arial" w:hAnsi="Arial" w:cs="Arial"/>
                <w:b/>
                <w:bCs/>
                <w:sz w:val="20"/>
                <w:szCs w:val="20"/>
              </w:rPr>
              <w:t xml:space="preserve">Kartografska pismenost: </w:t>
            </w:r>
            <w:r w:rsidRPr="00B616BC">
              <w:rPr>
                <w:rFonts w:ascii="Arial" w:hAnsi="Arial" w:cs="Arial"/>
                <w:sz w:val="20"/>
                <w:szCs w:val="20"/>
              </w:rPr>
              <w:t>Ne snalazi se na geografskoj karti. Pogrešno uočava geografske sadržaje. Ni uz navo</w:t>
            </w:r>
            <w:r w:rsidR="00964D9E" w:rsidRPr="00B616BC">
              <w:rPr>
                <w:rFonts w:ascii="Arial" w:hAnsi="Arial" w:cs="Arial"/>
                <w:sz w:val="20"/>
                <w:szCs w:val="20"/>
              </w:rPr>
              <w:t>đ</w:t>
            </w:r>
            <w:r w:rsidRPr="00B616BC">
              <w:rPr>
                <w:rFonts w:ascii="Arial" w:hAnsi="Arial" w:cs="Arial"/>
                <w:sz w:val="20"/>
                <w:szCs w:val="20"/>
              </w:rPr>
              <w:t xml:space="preserve">enje učitelja ne zna pokazati osnovne sadržaje. </w:t>
            </w:r>
          </w:p>
        </w:tc>
      </w:tr>
      <w:tr w:rsidR="004A32EA" w:rsidRPr="00B616BC" w14:paraId="18FC6023" w14:textId="77777777" w:rsidTr="00EF3DC6">
        <w:trPr>
          <w:trHeight w:val="1264"/>
        </w:trPr>
        <w:tc>
          <w:tcPr>
            <w:tcW w:w="2547" w:type="dxa"/>
            <w:shd w:val="clear" w:color="auto" w:fill="F7CAAC" w:themeFill="accent2" w:themeFillTint="66"/>
            <w:vAlign w:val="center"/>
          </w:tcPr>
          <w:p w14:paraId="58D0A1D2" w14:textId="0A8EDB90" w:rsidR="004A32EA" w:rsidRPr="00B616BC" w:rsidRDefault="004A32EA" w:rsidP="00964D9E">
            <w:pPr>
              <w:pStyle w:val="Default"/>
              <w:jc w:val="center"/>
              <w:rPr>
                <w:rFonts w:ascii="Arial" w:hAnsi="Arial" w:cs="Arial"/>
                <w:sz w:val="20"/>
                <w:szCs w:val="20"/>
              </w:rPr>
            </w:pPr>
            <w:r w:rsidRPr="00B616BC">
              <w:rPr>
                <w:rFonts w:ascii="Arial" w:hAnsi="Arial" w:cs="Arial"/>
                <w:b/>
                <w:bCs/>
                <w:sz w:val="20"/>
                <w:szCs w:val="20"/>
              </w:rPr>
              <w:t>DOVOLJAN (2)</w:t>
            </w:r>
          </w:p>
        </w:tc>
        <w:tc>
          <w:tcPr>
            <w:tcW w:w="6558" w:type="dxa"/>
          </w:tcPr>
          <w:p w14:paraId="56DCE9A7" w14:textId="6FE52A96"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Usvojenost znanja: </w:t>
            </w:r>
            <w:r w:rsidRPr="00B616BC">
              <w:rPr>
                <w:rFonts w:ascii="Arial" w:hAnsi="Arial" w:cs="Arial"/>
                <w:sz w:val="20"/>
                <w:szCs w:val="20"/>
              </w:rPr>
              <w:t xml:space="preserve">Ne razumije u potpunosti nastavne sadržaje i otežano primjenjuje stečena znanja. Potrebna velika pomoć nastavnika koja se očituje u većem broju potpitanja i usmjeravanja prema točnom odgovoru. </w:t>
            </w:r>
          </w:p>
          <w:p w14:paraId="73FC88E0" w14:textId="00FEB2D4" w:rsidR="004A32EA" w:rsidRPr="00B616BC" w:rsidRDefault="004A32EA">
            <w:pPr>
              <w:pStyle w:val="Default"/>
              <w:rPr>
                <w:rFonts w:ascii="Arial" w:hAnsi="Arial" w:cs="Arial"/>
                <w:sz w:val="20"/>
                <w:szCs w:val="20"/>
              </w:rPr>
            </w:pPr>
            <w:r w:rsidRPr="00B616BC">
              <w:rPr>
                <w:rFonts w:ascii="Arial" w:hAnsi="Arial" w:cs="Arial"/>
                <w:sz w:val="20"/>
                <w:szCs w:val="20"/>
              </w:rPr>
              <w:t xml:space="preserve">Pisana provjera: 40 - 55 % </w:t>
            </w:r>
          </w:p>
          <w:p w14:paraId="461F3034" w14:textId="77777777" w:rsidR="00964D9E" w:rsidRPr="00B616BC" w:rsidRDefault="00964D9E">
            <w:pPr>
              <w:pStyle w:val="Default"/>
              <w:rPr>
                <w:rFonts w:ascii="Arial" w:hAnsi="Arial" w:cs="Arial"/>
                <w:sz w:val="20"/>
                <w:szCs w:val="20"/>
              </w:rPr>
            </w:pPr>
          </w:p>
          <w:p w14:paraId="3A1BF814" w14:textId="358915C8"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Geografske vještine: </w:t>
            </w:r>
            <w:r w:rsidRPr="00B616BC">
              <w:rPr>
                <w:rFonts w:ascii="Arial" w:hAnsi="Arial" w:cs="Arial"/>
                <w:sz w:val="20"/>
                <w:szCs w:val="20"/>
              </w:rPr>
              <w:t xml:space="preserve">Uz veliku pomoć učitelja na jednostavan način nabraja i opisuje pojmove i procese. S pogreškama analizira kartografske, grafičke i slikovne priloge te nesamostalno donosi zaključke. </w:t>
            </w:r>
          </w:p>
          <w:p w14:paraId="67156542" w14:textId="77777777" w:rsidR="00964D9E" w:rsidRPr="00B616BC" w:rsidRDefault="00964D9E">
            <w:pPr>
              <w:pStyle w:val="Default"/>
              <w:rPr>
                <w:rFonts w:ascii="Arial" w:hAnsi="Arial" w:cs="Arial"/>
                <w:sz w:val="20"/>
                <w:szCs w:val="20"/>
              </w:rPr>
            </w:pPr>
          </w:p>
          <w:p w14:paraId="5E08F719" w14:textId="6CE12657" w:rsidR="00964D9E" w:rsidRPr="00B616BC" w:rsidRDefault="004A32EA">
            <w:pPr>
              <w:pStyle w:val="Default"/>
              <w:rPr>
                <w:rFonts w:ascii="Arial" w:hAnsi="Arial" w:cs="Arial"/>
                <w:sz w:val="20"/>
                <w:szCs w:val="20"/>
              </w:rPr>
            </w:pPr>
            <w:r w:rsidRPr="00B616BC">
              <w:rPr>
                <w:rFonts w:ascii="Arial" w:hAnsi="Arial" w:cs="Arial"/>
                <w:b/>
                <w:bCs/>
                <w:sz w:val="20"/>
                <w:szCs w:val="20"/>
              </w:rPr>
              <w:t xml:space="preserve">Kartografska pismenost: </w:t>
            </w:r>
            <w:r w:rsidRPr="00B616BC">
              <w:rPr>
                <w:rFonts w:ascii="Arial" w:hAnsi="Arial" w:cs="Arial"/>
                <w:sz w:val="20"/>
                <w:szCs w:val="20"/>
              </w:rPr>
              <w:t>Koristi kartu u učionici uz pomoć i navo</w:t>
            </w:r>
            <w:r w:rsidR="00964D9E" w:rsidRPr="00B616BC">
              <w:rPr>
                <w:rFonts w:ascii="Arial" w:hAnsi="Arial" w:cs="Arial"/>
                <w:sz w:val="20"/>
                <w:szCs w:val="20"/>
              </w:rPr>
              <w:t>đ</w:t>
            </w:r>
            <w:r w:rsidRPr="00B616BC">
              <w:rPr>
                <w:rFonts w:ascii="Arial" w:hAnsi="Arial" w:cs="Arial"/>
                <w:sz w:val="20"/>
                <w:szCs w:val="20"/>
              </w:rPr>
              <w:t xml:space="preserve">enje učitelja i teško uočava sadržaje. </w:t>
            </w:r>
          </w:p>
        </w:tc>
      </w:tr>
      <w:tr w:rsidR="004A32EA" w:rsidRPr="00B616BC" w14:paraId="5183FE3B" w14:textId="77777777" w:rsidTr="00EF3DC6">
        <w:trPr>
          <w:trHeight w:val="1409"/>
        </w:trPr>
        <w:tc>
          <w:tcPr>
            <w:tcW w:w="2547" w:type="dxa"/>
            <w:shd w:val="clear" w:color="auto" w:fill="F7CAAC" w:themeFill="accent2" w:themeFillTint="66"/>
            <w:vAlign w:val="center"/>
          </w:tcPr>
          <w:p w14:paraId="2DD1195A" w14:textId="30CB6755" w:rsidR="004A32EA" w:rsidRPr="00B616BC" w:rsidRDefault="004A32EA" w:rsidP="00964D9E">
            <w:pPr>
              <w:pStyle w:val="Default"/>
              <w:jc w:val="center"/>
              <w:rPr>
                <w:rFonts w:ascii="Arial" w:hAnsi="Arial" w:cs="Arial"/>
                <w:sz w:val="20"/>
                <w:szCs w:val="20"/>
              </w:rPr>
            </w:pPr>
            <w:r w:rsidRPr="00B616BC">
              <w:rPr>
                <w:rFonts w:ascii="Arial" w:hAnsi="Arial" w:cs="Arial"/>
                <w:b/>
                <w:bCs/>
                <w:sz w:val="20"/>
                <w:szCs w:val="20"/>
              </w:rPr>
              <w:t>DOBAR</w:t>
            </w:r>
            <w:r w:rsidR="00964D9E" w:rsidRPr="00B616BC">
              <w:rPr>
                <w:rFonts w:ascii="Arial" w:hAnsi="Arial" w:cs="Arial"/>
                <w:sz w:val="20"/>
                <w:szCs w:val="20"/>
              </w:rPr>
              <w:t xml:space="preserve"> </w:t>
            </w:r>
            <w:r w:rsidRPr="00B616BC">
              <w:rPr>
                <w:rFonts w:ascii="Arial" w:hAnsi="Arial" w:cs="Arial"/>
                <w:b/>
                <w:bCs/>
                <w:sz w:val="20"/>
                <w:szCs w:val="20"/>
              </w:rPr>
              <w:t>(3)</w:t>
            </w:r>
          </w:p>
        </w:tc>
        <w:tc>
          <w:tcPr>
            <w:tcW w:w="6558" w:type="dxa"/>
          </w:tcPr>
          <w:p w14:paraId="49C65043" w14:textId="1A36BFF0"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Usvojenost znanja: </w:t>
            </w:r>
            <w:r w:rsidRPr="00B616BC">
              <w:rPr>
                <w:rFonts w:ascii="Arial" w:hAnsi="Arial" w:cs="Arial"/>
                <w:sz w:val="20"/>
                <w:szCs w:val="20"/>
              </w:rPr>
              <w:t xml:space="preserve">Uz pomoć učitelja uglavnom točno odgovara na postavljena pitanja. Razumije nastavne sadržaje i djelomično primjenjuje stečena znanja. Razumije gradivo, ali bez pojedinosti. Primjetne su nepotpunosti u znanju. </w:t>
            </w:r>
          </w:p>
          <w:p w14:paraId="5801E784" w14:textId="3ADA7962" w:rsidR="004A32EA" w:rsidRPr="00B616BC" w:rsidRDefault="004A32EA">
            <w:pPr>
              <w:pStyle w:val="Default"/>
              <w:rPr>
                <w:rFonts w:ascii="Arial" w:hAnsi="Arial" w:cs="Arial"/>
                <w:sz w:val="20"/>
                <w:szCs w:val="20"/>
              </w:rPr>
            </w:pPr>
            <w:r w:rsidRPr="00B616BC">
              <w:rPr>
                <w:rFonts w:ascii="Arial" w:hAnsi="Arial" w:cs="Arial"/>
                <w:sz w:val="20"/>
                <w:szCs w:val="20"/>
              </w:rPr>
              <w:t xml:space="preserve">Pisana provjera: 56 - 70% </w:t>
            </w:r>
          </w:p>
          <w:p w14:paraId="6A6F675C" w14:textId="77777777" w:rsidR="00964D9E" w:rsidRPr="00B616BC" w:rsidRDefault="00964D9E">
            <w:pPr>
              <w:pStyle w:val="Default"/>
              <w:rPr>
                <w:rFonts w:ascii="Arial" w:hAnsi="Arial" w:cs="Arial"/>
                <w:sz w:val="20"/>
                <w:szCs w:val="20"/>
              </w:rPr>
            </w:pPr>
          </w:p>
          <w:p w14:paraId="5C1B903D" w14:textId="4EDD2E8E"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Geografske vještine: </w:t>
            </w:r>
            <w:r w:rsidRPr="00B616BC">
              <w:rPr>
                <w:rFonts w:ascii="Arial" w:hAnsi="Arial" w:cs="Arial"/>
                <w:sz w:val="20"/>
                <w:szCs w:val="20"/>
              </w:rPr>
              <w:t xml:space="preserve">Uz pomoć učitelja izvodi zaključke i razumije pojmove i procese. Djelomično i nepotpuno izvodi zaključke pri analizi geografskih problema. Ponekad nespreman/na iskazati znanja, sposobnosti i vještine. Nepotpuno analizira kartografske, grafičke i slikovne priloge. </w:t>
            </w:r>
          </w:p>
          <w:p w14:paraId="164FDA46" w14:textId="77777777" w:rsidR="00964D9E" w:rsidRPr="00B616BC" w:rsidRDefault="00964D9E">
            <w:pPr>
              <w:pStyle w:val="Default"/>
              <w:rPr>
                <w:rFonts w:ascii="Arial" w:hAnsi="Arial" w:cs="Arial"/>
                <w:sz w:val="20"/>
                <w:szCs w:val="20"/>
              </w:rPr>
            </w:pPr>
          </w:p>
          <w:p w14:paraId="28795379" w14:textId="1488D9E9" w:rsidR="00964D9E" w:rsidRPr="00B616BC" w:rsidRDefault="004A32EA">
            <w:pPr>
              <w:pStyle w:val="Default"/>
              <w:rPr>
                <w:rFonts w:ascii="Arial" w:hAnsi="Arial" w:cs="Arial"/>
                <w:sz w:val="20"/>
                <w:szCs w:val="20"/>
              </w:rPr>
            </w:pPr>
            <w:r w:rsidRPr="00B616BC">
              <w:rPr>
                <w:rFonts w:ascii="Arial" w:hAnsi="Arial" w:cs="Arial"/>
                <w:b/>
                <w:bCs/>
                <w:sz w:val="20"/>
                <w:szCs w:val="20"/>
              </w:rPr>
              <w:t xml:space="preserve">Kartografska pismenost: </w:t>
            </w:r>
            <w:r w:rsidRPr="00B616BC">
              <w:rPr>
                <w:rFonts w:ascii="Arial" w:hAnsi="Arial" w:cs="Arial"/>
                <w:sz w:val="20"/>
                <w:szCs w:val="20"/>
              </w:rPr>
              <w:t xml:space="preserve">Koristi kartu u učionici uz pomoć učitelja i u stanju je pokazati osnovne sadržaje. Pri tome mu treba više vremena. </w:t>
            </w:r>
          </w:p>
        </w:tc>
      </w:tr>
      <w:tr w:rsidR="004A32EA" w:rsidRPr="00B616BC" w14:paraId="026DE2CC" w14:textId="77777777" w:rsidTr="00EF3DC6">
        <w:trPr>
          <w:trHeight w:val="1409"/>
        </w:trPr>
        <w:tc>
          <w:tcPr>
            <w:tcW w:w="2547" w:type="dxa"/>
            <w:shd w:val="clear" w:color="auto" w:fill="F7CAAC" w:themeFill="accent2" w:themeFillTint="66"/>
            <w:vAlign w:val="center"/>
          </w:tcPr>
          <w:p w14:paraId="4FBCFCE4" w14:textId="4D8E7544" w:rsidR="004A32EA" w:rsidRPr="00B616BC" w:rsidRDefault="004A32EA" w:rsidP="00964D9E">
            <w:pPr>
              <w:pStyle w:val="Default"/>
              <w:jc w:val="center"/>
              <w:rPr>
                <w:rFonts w:ascii="Arial" w:hAnsi="Arial" w:cs="Arial"/>
                <w:sz w:val="20"/>
                <w:szCs w:val="20"/>
              </w:rPr>
            </w:pPr>
            <w:r w:rsidRPr="00B616BC">
              <w:rPr>
                <w:rFonts w:ascii="Arial" w:hAnsi="Arial" w:cs="Arial"/>
                <w:b/>
                <w:bCs/>
                <w:sz w:val="20"/>
                <w:szCs w:val="20"/>
              </w:rPr>
              <w:t>VRLODOBAR (4)</w:t>
            </w:r>
          </w:p>
        </w:tc>
        <w:tc>
          <w:tcPr>
            <w:tcW w:w="6558" w:type="dxa"/>
          </w:tcPr>
          <w:p w14:paraId="203EA068" w14:textId="35A4A937"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Usvojenost znanja: </w:t>
            </w:r>
            <w:r w:rsidRPr="00B616BC">
              <w:rPr>
                <w:rFonts w:ascii="Arial" w:hAnsi="Arial" w:cs="Arial"/>
                <w:sz w:val="20"/>
                <w:szCs w:val="20"/>
              </w:rPr>
              <w:t xml:space="preserve">Sporije ali točno, logično i uglavnom argumentirano odgovara na postavljena pitanja uz postavljanje potpitanja. Razumije nastavne sadržaje i uspješno primjenjuje stečena znanja. </w:t>
            </w:r>
          </w:p>
          <w:p w14:paraId="1D9C66A3" w14:textId="21CB2781" w:rsidR="004A32EA" w:rsidRPr="00B616BC" w:rsidRDefault="004A32EA">
            <w:pPr>
              <w:pStyle w:val="Default"/>
              <w:rPr>
                <w:rFonts w:ascii="Arial" w:hAnsi="Arial" w:cs="Arial"/>
                <w:sz w:val="20"/>
                <w:szCs w:val="20"/>
              </w:rPr>
            </w:pPr>
            <w:r w:rsidRPr="00B616BC">
              <w:rPr>
                <w:rFonts w:ascii="Arial" w:hAnsi="Arial" w:cs="Arial"/>
                <w:sz w:val="20"/>
                <w:szCs w:val="20"/>
              </w:rPr>
              <w:t xml:space="preserve">Pisana provjera: 71 – 85 % </w:t>
            </w:r>
          </w:p>
          <w:p w14:paraId="09B7342B" w14:textId="77777777" w:rsidR="00964D9E" w:rsidRPr="00B616BC" w:rsidRDefault="00964D9E">
            <w:pPr>
              <w:pStyle w:val="Default"/>
              <w:rPr>
                <w:rFonts w:ascii="Arial" w:hAnsi="Arial" w:cs="Arial"/>
                <w:sz w:val="20"/>
                <w:szCs w:val="20"/>
              </w:rPr>
            </w:pPr>
          </w:p>
          <w:p w14:paraId="141A3F2E" w14:textId="545900DB" w:rsidR="004A32EA" w:rsidRPr="00B616BC" w:rsidRDefault="004A32EA">
            <w:pPr>
              <w:pStyle w:val="Default"/>
              <w:rPr>
                <w:rFonts w:ascii="Arial" w:hAnsi="Arial" w:cs="Arial"/>
                <w:sz w:val="20"/>
                <w:szCs w:val="20"/>
              </w:rPr>
            </w:pPr>
            <w:r w:rsidRPr="00B616BC">
              <w:rPr>
                <w:rFonts w:ascii="Arial" w:hAnsi="Arial" w:cs="Arial"/>
                <w:b/>
                <w:bCs/>
                <w:sz w:val="20"/>
                <w:szCs w:val="20"/>
              </w:rPr>
              <w:t xml:space="preserve">Geografske vještine: </w:t>
            </w:r>
            <w:r w:rsidRPr="00B616BC">
              <w:rPr>
                <w:rFonts w:ascii="Arial" w:hAnsi="Arial" w:cs="Arial"/>
                <w:sz w:val="20"/>
                <w:szCs w:val="20"/>
              </w:rPr>
              <w:t xml:space="preserve">Uglavnom samostalno izvodi zaključke i razumije pojmove i procese. Posjeduje i gotovo uvijek primjenjuje geografska znanja, sposobnosti i vještine Uspješno analizira kartografske, grafičke i slikovne priloge te uglavnom samostalno donosi zaključke. </w:t>
            </w:r>
          </w:p>
          <w:p w14:paraId="7582A3FA" w14:textId="77777777" w:rsidR="00964D9E" w:rsidRPr="00B616BC" w:rsidRDefault="00964D9E">
            <w:pPr>
              <w:pStyle w:val="Default"/>
              <w:rPr>
                <w:rFonts w:ascii="Arial" w:hAnsi="Arial" w:cs="Arial"/>
                <w:sz w:val="20"/>
                <w:szCs w:val="20"/>
              </w:rPr>
            </w:pPr>
          </w:p>
          <w:p w14:paraId="4DF67185" w14:textId="611C6E53" w:rsidR="00964D9E" w:rsidRPr="00B616BC" w:rsidRDefault="004A32EA">
            <w:pPr>
              <w:pStyle w:val="Default"/>
              <w:rPr>
                <w:rFonts w:ascii="Arial" w:hAnsi="Arial" w:cs="Arial"/>
                <w:sz w:val="20"/>
                <w:szCs w:val="20"/>
              </w:rPr>
            </w:pPr>
            <w:r w:rsidRPr="00B616BC">
              <w:rPr>
                <w:rFonts w:ascii="Arial" w:hAnsi="Arial" w:cs="Arial"/>
                <w:b/>
                <w:bCs/>
                <w:sz w:val="20"/>
                <w:szCs w:val="20"/>
              </w:rPr>
              <w:t xml:space="preserve">Kartografska pismenost: </w:t>
            </w:r>
            <w:r w:rsidRPr="00B616BC">
              <w:rPr>
                <w:rFonts w:ascii="Arial" w:hAnsi="Arial" w:cs="Arial"/>
                <w:sz w:val="20"/>
                <w:szCs w:val="20"/>
              </w:rPr>
              <w:t xml:space="preserve">Točno uočava i prepoznaje sadržaje na karti, ali nedovoljno precizno. Uspješno koristi kartu i gotovo ne treba pomoć. </w:t>
            </w:r>
          </w:p>
        </w:tc>
      </w:tr>
    </w:tbl>
    <w:p w14:paraId="29BA1D5E" w14:textId="5AE1C94C" w:rsidR="004A32EA" w:rsidRPr="00B616BC" w:rsidRDefault="004A32EA" w:rsidP="00EC55AD">
      <w:pPr>
        <w:rPr>
          <w:rFonts w:ascii="Arial" w:hAnsi="Arial" w:cs="Arial"/>
          <w:sz w:val="20"/>
          <w:szCs w:val="20"/>
        </w:rPr>
      </w:pPr>
    </w:p>
    <w:p w14:paraId="6982107A" w14:textId="77777777" w:rsidR="00E23ADB" w:rsidRDefault="00E23ADB" w:rsidP="005003C2">
      <w:pPr>
        <w:pStyle w:val="Default"/>
        <w:rPr>
          <w:rFonts w:ascii="Arial" w:hAnsi="Arial" w:cs="Arial"/>
          <w:b/>
          <w:bCs/>
          <w:sz w:val="20"/>
          <w:szCs w:val="20"/>
        </w:rPr>
      </w:pPr>
    </w:p>
    <w:p w14:paraId="64621DC7" w14:textId="77777777" w:rsidR="00E23ADB" w:rsidRDefault="00E23ADB" w:rsidP="005003C2">
      <w:pPr>
        <w:pStyle w:val="Default"/>
        <w:rPr>
          <w:rFonts w:ascii="Arial" w:hAnsi="Arial" w:cs="Arial"/>
          <w:b/>
          <w:bCs/>
          <w:sz w:val="20"/>
          <w:szCs w:val="20"/>
        </w:rPr>
      </w:pPr>
    </w:p>
    <w:p w14:paraId="331344F2" w14:textId="1D453675" w:rsidR="00E23ADB" w:rsidRDefault="00E23ADB" w:rsidP="005003C2">
      <w:pPr>
        <w:pStyle w:val="Default"/>
        <w:rPr>
          <w:rFonts w:ascii="Arial" w:hAnsi="Arial" w:cs="Arial"/>
          <w:b/>
          <w:bCs/>
          <w:sz w:val="20"/>
          <w:szCs w:val="20"/>
        </w:rPr>
      </w:pPr>
    </w:p>
    <w:p w14:paraId="38B01A60" w14:textId="77777777" w:rsidR="00E23ADB" w:rsidRDefault="00E23ADB" w:rsidP="005003C2">
      <w:pPr>
        <w:pStyle w:val="Default"/>
        <w:rPr>
          <w:rFonts w:ascii="Arial" w:hAnsi="Arial" w:cs="Arial"/>
          <w:b/>
          <w:bCs/>
          <w:sz w:val="20"/>
          <w:szCs w:val="20"/>
        </w:rPr>
      </w:pPr>
    </w:p>
    <w:p w14:paraId="554A8ECB" w14:textId="77777777" w:rsidR="00E23ADB" w:rsidRDefault="00E23ADB" w:rsidP="005003C2">
      <w:pPr>
        <w:pStyle w:val="Default"/>
        <w:rPr>
          <w:rFonts w:ascii="Arial" w:hAnsi="Arial" w:cs="Arial"/>
          <w:b/>
          <w:bCs/>
          <w:sz w:val="20"/>
          <w:szCs w:val="20"/>
        </w:rPr>
      </w:pPr>
    </w:p>
    <w:p w14:paraId="0F17C09E" w14:textId="373A0C83" w:rsidR="00E23ADB" w:rsidRPr="0064718B" w:rsidRDefault="0064718B" w:rsidP="0064718B">
      <w:pPr>
        <w:pStyle w:val="Default"/>
        <w:ind w:left="1500"/>
        <w:rPr>
          <w:rFonts w:ascii="Arial" w:hAnsi="Arial" w:cs="Arial"/>
          <w:b/>
          <w:bCs/>
        </w:rPr>
      </w:pPr>
      <w:r w:rsidRPr="0064718B">
        <w:rPr>
          <w:rFonts w:ascii="Arial" w:hAnsi="Arial" w:cs="Arial"/>
          <w:b/>
          <w:bCs/>
        </w:rPr>
        <w:t xml:space="preserve">                 IV. </w:t>
      </w:r>
      <w:r w:rsidR="00E23ADB" w:rsidRPr="0064718B">
        <w:rPr>
          <w:rFonts w:ascii="Arial" w:hAnsi="Arial" w:cs="Arial"/>
          <w:b/>
          <w:bCs/>
        </w:rPr>
        <w:t>VREDNOVANJE – provedba</w:t>
      </w:r>
    </w:p>
    <w:p w14:paraId="50B989C9" w14:textId="77777777" w:rsidR="00E23ADB" w:rsidRDefault="00E23ADB" w:rsidP="00E23ADB">
      <w:pPr>
        <w:pStyle w:val="Default"/>
        <w:ind w:left="780"/>
        <w:rPr>
          <w:rFonts w:ascii="Arial" w:hAnsi="Arial" w:cs="Arial"/>
          <w:b/>
          <w:bCs/>
          <w:sz w:val="20"/>
          <w:szCs w:val="20"/>
        </w:rPr>
      </w:pPr>
    </w:p>
    <w:p w14:paraId="48C748AE" w14:textId="05B86C19" w:rsidR="005003C2" w:rsidRPr="00B616BC" w:rsidRDefault="005003C2" w:rsidP="005003C2">
      <w:pPr>
        <w:pStyle w:val="Default"/>
        <w:rPr>
          <w:rFonts w:ascii="Arial" w:hAnsi="Arial" w:cs="Arial"/>
          <w:b/>
          <w:bCs/>
          <w:i/>
          <w:iCs/>
          <w:sz w:val="20"/>
          <w:szCs w:val="20"/>
        </w:rPr>
      </w:pPr>
      <w:r w:rsidRPr="00B616BC">
        <w:rPr>
          <w:rFonts w:ascii="Arial" w:hAnsi="Arial" w:cs="Arial"/>
          <w:b/>
          <w:bCs/>
          <w:sz w:val="20"/>
          <w:szCs w:val="20"/>
        </w:rPr>
        <w:t xml:space="preserve">Vrednovanje </w:t>
      </w:r>
      <w:r w:rsidRPr="00B616BC">
        <w:rPr>
          <w:rFonts w:ascii="Arial" w:hAnsi="Arial" w:cs="Arial"/>
          <w:sz w:val="20"/>
          <w:szCs w:val="20"/>
        </w:rPr>
        <w:t xml:space="preserve">je sustavno prikupljanje podataka u procesu učenja i postignutoj razini kompetencija: znanjima, vještinama, sposobnostima, samostalnosti i odgovornosti prema radu, u skladu s unaprijed definiranim i prihvaćenim načinima, postupcima i elementima, a </w:t>
      </w:r>
      <w:r w:rsidRPr="00B616BC">
        <w:rPr>
          <w:rFonts w:ascii="Arial" w:hAnsi="Arial" w:cs="Arial"/>
          <w:b/>
          <w:bCs/>
          <w:i/>
          <w:iCs/>
          <w:sz w:val="20"/>
          <w:szCs w:val="20"/>
        </w:rPr>
        <w:t xml:space="preserve">sastavnice su: </w:t>
      </w:r>
    </w:p>
    <w:p w14:paraId="68FB40A4" w14:textId="77777777" w:rsidR="00007D30" w:rsidRPr="00B616BC" w:rsidRDefault="00007D30" w:rsidP="005003C2">
      <w:pPr>
        <w:pStyle w:val="Default"/>
        <w:rPr>
          <w:rFonts w:ascii="Arial" w:hAnsi="Arial" w:cs="Arial"/>
          <w:sz w:val="20"/>
          <w:szCs w:val="20"/>
        </w:rPr>
      </w:pPr>
    </w:p>
    <w:p w14:paraId="203C240A" w14:textId="41B187CC" w:rsidR="005003C2" w:rsidRPr="00B616BC" w:rsidRDefault="005003C2" w:rsidP="005003C2">
      <w:pPr>
        <w:pStyle w:val="Default"/>
        <w:rPr>
          <w:rFonts w:ascii="Arial" w:hAnsi="Arial" w:cs="Arial"/>
          <w:sz w:val="20"/>
          <w:szCs w:val="20"/>
        </w:rPr>
      </w:pPr>
      <w:r w:rsidRPr="00B616BC">
        <w:rPr>
          <w:rFonts w:ascii="Arial" w:hAnsi="Arial" w:cs="Arial"/>
          <w:b/>
          <w:bCs/>
          <w:sz w:val="20"/>
          <w:szCs w:val="20"/>
        </w:rPr>
        <w:t xml:space="preserve">1. Praćenje </w:t>
      </w:r>
      <w:r w:rsidR="00007D30" w:rsidRPr="00B616BC">
        <w:rPr>
          <w:rFonts w:ascii="Arial" w:hAnsi="Arial" w:cs="Arial"/>
          <w:sz w:val="20"/>
          <w:szCs w:val="20"/>
        </w:rPr>
        <w:t xml:space="preserve">- </w:t>
      </w:r>
      <w:r w:rsidRPr="00B616BC">
        <w:rPr>
          <w:rFonts w:ascii="Arial" w:hAnsi="Arial" w:cs="Arial"/>
          <w:sz w:val="20"/>
          <w:szCs w:val="20"/>
        </w:rPr>
        <w:t xml:space="preserve"> sustavno uočavanje i bilježenje zapažanja o postignutoj razini kompetencija i postavljenim zadacima definiranim kurikulumom i nastavnim planom i programom. </w:t>
      </w:r>
    </w:p>
    <w:p w14:paraId="3E3F4B88" w14:textId="49689FA4" w:rsidR="005003C2" w:rsidRPr="00B616BC" w:rsidRDefault="005003C2" w:rsidP="005003C2">
      <w:pPr>
        <w:pStyle w:val="Default"/>
        <w:rPr>
          <w:rFonts w:ascii="Arial" w:hAnsi="Arial" w:cs="Arial"/>
          <w:sz w:val="20"/>
          <w:szCs w:val="20"/>
        </w:rPr>
      </w:pPr>
      <w:r w:rsidRPr="00B616BC">
        <w:rPr>
          <w:rFonts w:ascii="Arial" w:hAnsi="Arial" w:cs="Arial"/>
          <w:b/>
          <w:bCs/>
          <w:sz w:val="20"/>
          <w:szCs w:val="20"/>
        </w:rPr>
        <w:t xml:space="preserve">2. Provjeravanje </w:t>
      </w:r>
      <w:r w:rsidR="00007D30" w:rsidRPr="00B616BC">
        <w:rPr>
          <w:rFonts w:ascii="Arial" w:hAnsi="Arial" w:cs="Arial"/>
          <w:b/>
          <w:bCs/>
          <w:sz w:val="20"/>
          <w:szCs w:val="20"/>
        </w:rPr>
        <w:t xml:space="preserve">- </w:t>
      </w:r>
      <w:r w:rsidRPr="00B616BC">
        <w:rPr>
          <w:rFonts w:ascii="Arial" w:hAnsi="Arial" w:cs="Arial"/>
          <w:sz w:val="20"/>
          <w:szCs w:val="20"/>
        </w:rPr>
        <w:t xml:space="preserve">podrazumijeva procjenu postignute razine kompetencija u nastavnome predmetu ili području i drugim oblicima rada u školi tijekom školske godine. </w:t>
      </w:r>
    </w:p>
    <w:p w14:paraId="1D416737" w14:textId="58AD0F2E" w:rsidR="005003C2" w:rsidRPr="00B616BC" w:rsidRDefault="005003C2" w:rsidP="005003C2">
      <w:pPr>
        <w:pStyle w:val="Default"/>
        <w:rPr>
          <w:rFonts w:ascii="Arial" w:hAnsi="Arial" w:cs="Arial"/>
          <w:sz w:val="20"/>
          <w:szCs w:val="20"/>
        </w:rPr>
      </w:pPr>
      <w:r w:rsidRPr="00B616BC">
        <w:rPr>
          <w:rFonts w:ascii="Arial" w:hAnsi="Arial" w:cs="Arial"/>
          <w:b/>
          <w:bCs/>
          <w:sz w:val="20"/>
          <w:szCs w:val="20"/>
        </w:rPr>
        <w:t xml:space="preserve">3. Ocjenjivanje </w:t>
      </w:r>
      <w:r w:rsidR="00007D30" w:rsidRPr="00B616BC">
        <w:rPr>
          <w:rFonts w:ascii="Arial" w:hAnsi="Arial" w:cs="Arial"/>
          <w:sz w:val="20"/>
          <w:szCs w:val="20"/>
        </w:rPr>
        <w:t xml:space="preserve">- </w:t>
      </w:r>
      <w:r w:rsidRPr="00B616BC">
        <w:rPr>
          <w:rFonts w:ascii="Arial" w:hAnsi="Arial" w:cs="Arial"/>
          <w:sz w:val="20"/>
          <w:szCs w:val="20"/>
        </w:rPr>
        <w:t xml:space="preserve"> pridavanje brojčane ili opisne vrijednosti rezultatima praćenja i provjeravanja učenikovog rada prema sastavnicama ocjenjivanja iz predmeta geografija. </w:t>
      </w:r>
    </w:p>
    <w:p w14:paraId="022C33BA" w14:textId="77777777" w:rsidR="00007D30" w:rsidRPr="00B616BC" w:rsidRDefault="00007D30" w:rsidP="005003C2">
      <w:pPr>
        <w:pStyle w:val="Default"/>
        <w:rPr>
          <w:rFonts w:ascii="Arial" w:hAnsi="Arial" w:cs="Arial"/>
          <w:sz w:val="20"/>
          <w:szCs w:val="20"/>
        </w:rPr>
      </w:pPr>
    </w:p>
    <w:p w14:paraId="62498C69" w14:textId="77777777" w:rsidR="00007D30" w:rsidRPr="00B616BC" w:rsidRDefault="005003C2" w:rsidP="005003C2">
      <w:pPr>
        <w:pStyle w:val="Default"/>
        <w:rPr>
          <w:rFonts w:ascii="Arial" w:hAnsi="Arial" w:cs="Arial"/>
          <w:sz w:val="20"/>
          <w:szCs w:val="20"/>
        </w:rPr>
      </w:pPr>
      <w:r w:rsidRPr="00B616BC">
        <w:rPr>
          <w:rFonts w:ascii="Arial" w:hAnsi="Arial" w:cs="Arial"/>
          <w:b/>
          <w:bCs/>
          <w:sz w:val="20"/>
          <w:szCs w:val="20"/>
        </w:rPr>
        <w:t xml:space="preserve">Kriterij za objektivno ocjenjivanje </w:t>
      </w:r>
      <w:r w:rsidRPr="00B616BC">
        <w:rPr>
          <w:rFonts w:ascii="Arial" w:hAnsi="Arial" w:cs="Arial"/>
          <w:sz w:val="20"/>
          <w:szCs w:val="20"/>
        </w:rPr>
        <w:t xml:space="preserve">je osnovni problem nastavne prakse i upravo oko tog pitanja javlja se najviše nesuglasica i sukoba. </w:t>
      </w:r>
    </w:p>
    <w:p w14:paraId="22263BAF" w14:textId="544333C8" w:rsidR="00007D30" w:rsidRPr="00B616BC" w:rsidRDefault="005003C2" w:rsidP="005003C2">
      <w:pPr>
        <w:pStyle w:val="Default"/>
        <w:rPr>
          <w:rFonts w:ascii="Arial" w:hAnsi="Arial" w:cs="Arial"/>
          <w:sz w:val="20"/>
          <w:szCs w:val="20"/>
        </w:rPr>
      </w:pPr>
      <w:r w:rsidRPr="00B616BC">
        <w:rPr>
          <w:rFonts w:ascii="Arial" w:hAnsi="Arial" w:cs="Arial"/>
          <w:sz w:val="20"/>
          <w:szCs w:val="20"/>
        </w:rPr>
        <w:t xml:space="preserve">Kako ne postoje u potpunosti pouzdani objektivni mjerni instrumenti za ocjenjivanje, presudnim se smatra </w:t>
      </w:r>
      <w:r w:rsidRPr="00B616BC">
        <w:rPr>
          <w:rFonts w:ascii="Arial" w:hAnsi="Arial" w:cs="Arial"/>
          <w:b/>
          <w:bCs/>
          <w:i/>
          <w:iCs/>
          <w:sz w:val="20"/>
          <w:szCs w:val="20"/>
        </w:rPr>
        <w:t xml:space="preserve">moralni lik </w:t>
      </w:r>
      <w:r w:rsidR="00007D30" w:rsidRPr="00B616BC">
        <w:rPr>
          <w:rFonts w:ascii="Arial" w:hAnsi="Arial" w:cs="Arial"/>
          <w:b/>
          <w:bCs/>
          <w:i/>
          <w:iCs/>
          <w:sz w:val="20"/>
          <w:szCs w:val="20"/>
        </w:rPr>
        <w:t>učitelja/</w:t>
      </w:r>
      <w:r w:rsidRPr="00B616BC">
        <w:rPr>
          <w:rFonts w:ascii="Arial" w:hAnsi="Arial" w:cs="Arial"/>
          <w:b/>
          <w:bCs/>
          <w:i/>
          <w:iCs/>
          <w:sz w:val="20"/>
          <w:szCs w:val="20"/>
        </w:rPr>
        <w:t>nastavnika</w:t>
      </w:r>
      <w:r w:rsidRPr="00B616BC">
        <w:rPr>
          <w:rFonts w:ascii="Arial" w:hAnsi="Arial" w:cs="Arial"/>
          <w:sz w:val="20"/>
          <w:szCs w:val="20"/>
        </w:rPr>
        <w:t xml:space="preserve">. </w:t>
      </w:r>
    </w:p>
    <w:p w14:paraId="4DD1B1F2" w14:textId="40F2FFE0" w:rsidR="00007D30" w:rsidRPr="00B616BC" w:rsidRDefault="005003C2" w:rsidP="005003C2">
      <w:pPr>
        <w:pStyle w:val="Default"/>
        <w:rPr>
          <w:rFonts w:ascii="Arial" w:hAnsi="Arial" w:cs="Arial"/>
          <w:sz w:val="20"/>
          <w:szCs w:val="20"/>
        </w:rPr>
      </w:pPr>
      <w:r w:rsidRPr="00B616BC">
        <w:rPr>
          <w:rFonts w:ascii="Arial" w:hAnsi="Arial" w:cs="Arial"/>
          <w:sz w:val="20"/>
          <w:szCs w:val="20"/>
        </w:rPr>
        <w:t xml:space="preserve">Pod tom sintagmom se podrazumijeva </w:t>
      </w:r>
      <w:r w:rsidR="00007D30" w:rsidRPr="00B616BC">
        <w:rPr>
          <w:rFonts w:ascii="Arial" w:hAnsi="Arial" w:cs="Arial"/>
          <w:sz w:val="20"/>
          <w:szCs w:val="20"/>
        </w:rPr>
        <w:t>učitelj</w:t>
      </w:r>
      <w:r w:rsidR="00EF3DC6">
        <w:rPr>
          <w:rFonts w:ascii="Arial" w:hAnsi="Arial" w:cs="Arial"/>
          <w:sz w:val="20"/>
          <w:szCs w:val="20"/>
        </w:rPr>
        <w:t>e</w:t>
      </w:r>
      <w:r w:rsidR="00007D30" w:rsidRPr="00B616BC">
        <w:rPr>
          <w:rFonts w:ascii="Arial" w:hAnsi="Arial" w:cs="Arial"/>
          <w:sz w:val="20"/>
          <w:szCs w:val="20"/>
        </w:rPr>
        <w:t>vu/</w:t>
      </w:r>
      <w:r w:rsidRPr="00B616BC">
        <w:rPr>
          <w:rFonts w:ascii="Arial" w:hAnsi="Arial" w:cs="Arial"/>
          <w:sz w:val="20"/>
          <w:szCs w:val="20"/>
        </w:rPr>
        <w:t xml:space="preserve">nastavnikovu savjesnost, odgovornost, iskrenost, dosljednost, korektnost, humanost i dr., prema nastavnom radu, pa tako i prema samom ocjenjivanju učenika. </w:t>
      </w:r>
    </w:p>
    <w:p w14:paraId="71217568" w14:textId="7CF97FB4" w:rsidR="005003C2" w:rsidRPr="00B616BC" w:rsidRDefault="005003C2" w:rsidP="005003C2">
      <w:pPr>
        <w:pStyle w:val="Default"/>
        <w:rPr>
          <w:rFonts w:ascii="Arial" w:hAnsi="Arial" w:cs="Arial"/>
          <w:sz w:val="20"/>
          <w:szCs w:val="20"/>
        </w:rPr>
      </w:pPr>
      <w:r w:rsidRPr="00B616BC">
        <w:rPr>
          <w:rFonts w:ascii="Arial" w:hAnsi="Arial" w:cs="Arial"/>
          <w:sz w:val="20"/>
          <w:szCs w:val="20"/>
        </w:rPr>
        <w:t xml:space="preserve">Iako </w:t>
      </w:r>
      <w:r w:rsidR="00007D30" w:rsidRPr="00B616BC">
        <w:rPr>
          <w:rFonts w:ascii="Arial" w:hAnsi="Arial" w:cs="Arial"/>
          <w:sz w:val="20"/>
          <w:szCs w:val="20"/>
        </w:rPr>
        <w:t>učitelji/</w:t>
      </w:r>
      <w:r w:rsidRPr="00B616BC">
        <w:rPr>
          <w:rFonts w:ascii="Arial" w:hAnsi="Arial" w:cs="Arial"/>
          <w:sz w:val="20"/>
          <w:szCs w:val="20"/>
        </w:rPr>
        <w:t xml:space="preserve">nastavnici prepoznaju važnost ocjene za učenika i dalje je koriste kao </w:t>
      </w:r>
      <w:r w:rsidRPr="00B616BC">
        <w:rPr>
          <w:rFonts w:ascii="Arial" w:hAnsi="Arial" w:cs="Arial"/>
          <w:i/>
          <w:iCs/>
          <w:sz w:val="20"/>
          <w:szCs w:val="20"/>
        </w:rPr>
        <w:t xml:space="preserve">sredstvo discipliniranja </w:t>
      </w:r>
      <w:r w:rsidRPr="00B616BC">
        <w:rPr>
          <w:rFonts w:ascii="Arial" w:hAnsi="Arial" w:cs="Arial"/>
          <w:sz w:val="20"/>
          <w:szCs w:val="20"/>
        </w:rPr>
        <w:t xml:space="preserve">što nije u skladu sa suvremenim obrazovnim kretanjima. </w:t>
      </w:r>
    </w:p>
    <w:p w14:paraId="79FF13B5" w14:textId="77777777" w:rsidR="00007D30" w:rsidRPr="00B616BC" w:rsidRDefault="005003C2" w:rsidP="005003C2">
      <w:pPr>
        <w:rPr>
          <w:rFonts w:ascii="Arial" w:hAnsi="Arial" w:cs="Arial"/>
          <w:sz w:val="20"/>
          <w:szCs w:val="20"/>
        </w:rPr>
      </w:pPr>
      <w:r w:rsidRPr="00B616BC">
        <w:rPr>
          <w:rFonts w:ascii="Arial" w:hAnsi="Arial" w:cs="Arial"/>
          <w:sz w:val="20"/>
          <w:szCs w:val="20"/>
        </w:rPr>
        <w:t xml:space="preserve">Na temelju informacija koje ispitivač (učitelj, nastavnik) dobije ispitivanjem znanja učenika daju se ocjene. </w:t>
      </w:r>
    </w:p>
    <w:p w14:paraId="31503D58" w14:textId="77777777" w:rsidR="00007D30" w:rsidRPr="00B616BC" w:rsidRDefault="005003C2" w:rsidP="005003C2">
      <w:pPr>
        <w:rPr>
          <w:rFonts w:ascii="Arial" w:hAnsi="Arial" w:cs="Arial"/>
          <w:sz w:val="20"/>
          <w:szCs w:val="20"/>
        </w:rPr>
      </w:pPr>
      <w:r w:rsidRPr="00B616BC">
        <w:rPr>
          <w:rFonts w:ascii="Arial" w:hAnsi="Arial" w:cs="Arial"/>
          <w:sz w:val="20"/>
          <w:szCs w:val="20"/>
        </w:rPr>
        <w:t xml:space="preserve">Samo ispitivanje je važan i delikatan postupak u kojemu se pitanjima i potpitanjima </w:t>
      </w:r>
      <w:r w:rsidRPr="00B616BC">
        <w:rPr>
          <w:rFonts w:ascii="Arial" w:hAnsi="Arial" w:cs="Arial"/>
          <w:b/>
          <w:bCs/>
          <w:i/>
          <w:iCs/>
          <w:sz w:val="20"/>
          <w:szCs w:val="20"/>
        </w:rPr>
        <w:t xml:space="preserve">potiče učenika da pokaže znanje </w:t>
      </w:r>
      <w:r w:rsidRPr="00B616BC">
        <w:rPr>
          <w:rFonts w:ascii="Arial" w:hAnsi="Arial" w:cs="Arial"/>
          <w:sz w:val="20"/>
          <w:szCs w:val="20"/>
        </w:rPr>
        <w:t xml:space="preserve">(a ne da se učenika dovodi u situaciju da pokaže što ne zna) o nekom sadržaju. </w:t>
      </w:r>
    </w:p>
    <w:p w14:paraId="22F43C4E" w14:textId="49A3F08D" w:rsidR="005003C2" w:rsidRPr="00B616BC" w:rsidRDefault="005003C2" w:rsidP="005003C2">
      <w:pPr>
        <w:rPr>
          <w:rFonts w:ascii="Arial" w:hAnsi="Arial" w:cs="Arial"/>
          <w:sz w:val="20"/>
          <w:szCs w:val="20"/>
        </w:rPr>
      </w:pPr>
      <w:r w:rsidRPr="00B616BC">
        <w:rPr>
          <w:rFonts w:ascii="Arial" w:hAnsi="Arial" w:cs="Arial"/>
          <w:sz w:val="20"/>
          <w:szCs w:val="20"/>
        </w:rPr>
        <w:t>Ispitivač tijekom ili nakon odgovora procjenjuje vrijednost odgovora i svoju procjenu obično izražava brojem od 1 do 5. Ova ljestvica je sasvim dovoljna i u rubrike se ne smiju dodavati različiti znakovi i simboli pored ocjene. Sva dodatna pojašnjenja ocjene upisujemo u rubriku bilješke.</w:t>
      </w:r>
    </w:p>
    <w:p w14:paraId="4D905C11" w14:textId="7BCCF275" w:rsidR="00007D30" w:rsidRDefault="005003C2" w:rsidP="005003C2">
      <w:pPr>
        <w:rPr>
          <w:rFonts w:ascii="Arial" w:hAnsi="Arial" w:cs="Arial"/>
          <w:sz w:val="20"/>
          <w:szCs w:val="20"/>
        </w:rPr>
      </w:pPr>
      <w:r w:rsidRPr="00B616BC">
        <w:rPr>
          <w:rFonts w:ascii="Arial" w:hAnsi="Arial" w:cs="Arial"/>
          <w:sz w:val="20"/>
          <w:szCs w:val="20"/>
        </w:rPr>
        <w:t>U praznu</w:t>
      </w:r>
      <w:r w:rsidR="00007D30" w:rsidRPr="00B616BC">
        <w:rPr>
          <w:rFonts w:ascii="Arial" w:hAnsi="Arial" w:cs="Arial"/>
          <w:sz w:val="20"/>
          <w:szCs w:val="20"/>
        </w:rPr>
        <w:t xml:space="preserve"> </w:t>
      </w:r>
      <w:r w:rsidRPr="00B616BC">
        <w:rPr>
          <w:rFonts w:ascii="Arial" w:hAnsi="Arial" w:cs="Arial"/>
          <w:sz w:val="20"/>
          <w:szCs w:val="20"/>
        </w:rPr>
        <w:t>rubriku ocjenske rešetke  može se upisati ocjena koju je učenik dobio eventualnim pravovremenim ispravkom tj. usmenim odgovorom nakon dobivanja loše ocjene</w:t>
      </w:r>
      <w:r w:rsidR="00007D30" w:rsidRPr="00B616BC">
        <w:rPr>
          <w:rFonts w:ascii="Arial" w:hAnsi="Arial" w:cs="Arial"/>
          <w:sz w:val="20"/>
          <w:szCs w:val="20"/>
        </w:rPr>
        <w:t xml:space="preserve"> što se objašnjava bilješkom s datumom.</w:t>
      </w:r>
    </w:p>
    <w:p w14:paraId="007E6154" w14:textId="77777777" w:rsidR="00E23ADB" w:rsidRPr="00B616BC" w:rsidRDefault="00E23ADB" w:rsidP="005003C2">
      <w:pPr>
        <w:rPr>
          <w:rFonts w:ascii="Arial" w:hAnsi="Arial" w:cs="Arial"/>
          <w:sz w:val="20"/>
          <w:szCs w:val="20"/>
        </w:rPr>
      </w:pPr>
    </w:p>
    <w:p w14:paraId="69BD98CE" w14:textId="04BB1622" w:rsidR="005003C2" w:rsidRPr="00003810" w:rsidRDefault="005003C2" w:rsidP="00003810">
      <w:pPr>
        <w:jc w:val="center"/>
        <w:rPr>
          <w:rFonts w:ascii="Arial" w:hAnsi="Arial" w:cs="Arial"/>
          <w:i/>
          <w:iCs/>
          <w:color w:val="4472C4" w:themeColor="accent1"/>
          <w:sz w:val="20"/>
          <w:szCs w:val="20"/>
        </w:rPr>
      </w:pPr>
      <w:r w:rsidRPr="00003810">
        <w:rPr>
          <w:rFonts w:ascii="Arial" w:hAnsi="Arial" w:cs="Arial"/>
          <w:i/>
          <w:iCs/>
          <w:color w:val="4472C4" w:themeColor="accent1"/>
          <w:sz w:val="20"/>
          <w:szCs w:val="20"/>
        </w:rPr>
        <w:t>Poboljšane ocjene ispravka prilikom zaključivanja bi trebalo obavezno uzeti u obzir.</w:t>
      </w:r>
    </w:p>
    <w:tbl>
      <w:tblPr>
        <w:tblStyle w:val="Reetkatablice"/>
        <w:tblW w:w="0" w:type="auto"/>
        <w:tblLayout w:type="fixed"/>
        <w:tblLook w:val="04A0" w:firstRow="1" w:lastRow="0" w:firstColumn="1" w:lastColumn="0" w:noHBand="0" w:noVBand="1"/>
      </w:tblPr>
      <w:tblGrid>
        <w:gridCol w:w="3964"/>
        <w:gridCol w:w="5006"/>
      </w:tblGrid>
      <w:tr w:rsidR="005003C2" w:rsidRPr="005003C2" w14:paraId="0E2F8D19" w14:textId="77777777" w:rsidTr="00007D30">
        <w:trPr>
          <w:trHeight w:val="103"/>
        </w:trPr>
        <w:tc>
          <w:tcPr>
            <w:tcW w:w="8970" w:type="dxa"/>
            <w:gridSpan w:val="2"/>
            <w:vAlign w:val="center"/>
          </w:tcPr>
          <w:p w14:paraId="5E312E2F" w14:textId="77777777" w:rsidR="005003C2" w:rsidRPr="00B616BC" w:rsidRDefault="005003C2" w:rsidP="00F74569">
            <w:pPr>
              <w:autoSpaceDE w:val="0"/>
              <w:autoSpaceDN w:val="0"/>
              <w:adjustRightInd w:val="0"/>
              <w:jc w:val="center"/>
              <w:rPr>
                <w:rFonts w:ascii="Arial" w:hAnsi="Arial" w:cs="Arial"/>
                <w:b/>
                <w:bCs/>
                <w:color w:val="000000"/>
                <w:sz w:val="20"/>
                <w:szCs w:val="20"/>
              </w:rPr>
            </w:pPr>
            <w:r w:rsidRPr="005003C2">
              <w:rPr>
                <w:rFonts w:ascii="Arial" w:hAnsi="Arial" w:cs="Arial"/>
                <w:b/>
                <w:bCs/>
                <w:color w:val="000000"/>
                <w:sz w:val="20"/>
                <w:szCs w:val="20"/>
              </w:rPr>
              <w:t>Nužni pomaci na području provjeravanja i ocjenjivanja znanja</w:t>
            </w:r>
          </w:p>
          <w:p w14:paraId="301AC620" w14:textId="4E84F829" w:rsidR="00F74569" w:rsidRPr="005003C2" w:rsidRDefault="00F74569" w:rsidP="00F74569">
            <w:pPr>
              <w:autoSpaceDE w:val="0"/>
              <w:autoSpaceDN w:val="0"/>
              <w:adjustRightInd w:val="0"/>
              <w:jc w:val="center"/>
              <w:rPr>
                <w:rFonts w:ascii="Arial" w:hAnsi="Arial" w:cs="Arial"/>
                <w:b/>
                <w:bCs/>
                <w:color w:val="000000"/>
                <w:sz w:val="20"/>
                <w:szCs w:val="20"/>
              </w:rPr>
            </w:pPr>
          </w:p>
        </w:tc>
      </w:tr>
      <w:tr w:rsidR="005003C2" w:rsidRPr="005003C2" w14:paraId="4F0E73B0" w14:textId="77777777" w:rsidTr="00E23ADB">
        <w:trPr>
          <w:trHeight w:val="98"/>
        </w:trPr>
        <w:tc>
          <w:tcPr>
            <w:tcW w:w="3964" w:type="dxa"/>
            <w:vAlign w:val="center"/>
          </w:tcPr>
          <w:p w14:paraId="5144B8E5" w14:textId="5252BEA3" w:rsidR="005003C2" w:rsidRPr="005003C2" w:rsidRDefault="005003C2" w:rsidP="00F74569">
            <w:pPr>
              <w:autoSpaceDE w:val="0"/>
              <w:autoSpaceDN w:val="0"/>
              <w:adjustRightInd w:val="0"/>
              <w:jc w:val="center"/>
              <w:rPr>
                <w:rFonts w:ascii="Arial" w:hAnsi="Arial" w:cs="Arial"/>
                <w:color w:val="000000"/>
                <w:sz w:val="20"/>
                <w:szCs w:val="20"/>
              </w:rPr>
            </w:pPr>
            <w:r w:rsidRPr="005003C2">
              <w:rPr>
                <w:rFonts w:ascii="Arial" w:hAnsi="Arial" w:cs="Arial"/>
                <w:b/>
                <w:bCs/>
                <w:color w:val="000000"/>
                <w:sz w:val="20"/>
                <w:szCs w:val="20"/>
              </w:rPr>
              <w:t>OD</w:t>
            </w:r>
          </w:p>
        </w:tc>
        <w:tc>
          <w:tcPr>
            <w:tcW w:w="5006" w:type="dxa"/>
            <w:vAlign w:val="center"/>
          </w:tcPr>
          <w:p w14:paraId="5476079A" w14:textId="4B685AD7" w:rsidR="005003C2" w:rsidRPr="005003C2" w:rsidRDefault="005003C2" w:rsidP="00F74569">
            <w:pPr>
              <w:autoSpaceDE w:val="0"/>
              <w:autoSpaceDN w:val="0"/>
              <w:adjustRightInd w:val="0"/>
              <w:jc w:val="center"/>
              <w:rPr>
                <w:rFonts w:ascii="Arial" w:hAnsi="Arial" w:cs="Arial"/>
                <w:color w:val="000000"/>
                <w:sz w:val="20"/>
                <w:szCs w:val="20"/>
              </w:rPr>
            </w:pPr>
            <w:r w:rsidRPr="005003C2">
              <w:rPr>
                <w:rFonts w:ascii="Arial" w:hAnsi="Arial" w:cs="Arial"/>
                <w:b/>
                <w:bCs/>
                <w:color w:val="000000"/>
                <w:sz w:val="20"/>
                <w:szCs w:val="20"/>
              </w:rPr>
              <w:t>PREMA</w:t>
            </w:r>
          </w:p>
        </w:tc>
      </w:tr>
      <w:tr w:rsidR="005003C2" w:rsidRPr="005003C2" w14:paraId="493851D0" w14:textId="77777777" w:rsidTr="00E23ADB">
        <w:trPr>
          <w:trHeight w:val="102"/>
        </w:trPr>
        <w:tc>
          <w:tcPr>
            <w:tcW w:w="3964" w:type="dxa"/>
            <w:vAlign w:val="center"/>
          </w:tcPr>
          <w:p w14:paraId="7879117B" w14:textId="6CE42FFB"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Kampanjsko provjeravanje znanja ›››→</w:t>
            </w:r>
          </w:p>
        </w:tc>
        <w:tc>
          <w:tcPr>
            <w:tcW w:w="5006" w:type="dxa"/>
            <w:vAlign w:val="center"/>
          </w:tcPr>
          <w:p w14:paraId="57A0A720" w14:textId="0911B410"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Redovno provjeravanje znanja</w:t>
            </w:r>
          </w:p>
        </w:tc>
      </w:tr>
      <w:tr w:rsidR="005003C2" w:rsidRPr="005003C2" w14:paraId="64966992" w14:textId="77777777" w:rsidTr="00E23ADB">
        <w:trPr>
          <w:trHeight w:val="109"/>
        </w:trPr>
        <w:tc>
          <w:tcPr>
            <w:tcW w:w="3964" w:type="dxa"/>
            <w:vAlign w:val="center"/>
          </w:tcPr>
          <w:p w14:paraId="10A77494" w14:textId="0735714E"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Traženje pogrešaka i neznanja ›››→</w:t>
            </w:r>
          </w:p>
        </w:tc>
        <w:tc>
          <w:tcPr>
            <w:tcW w:w="5006" w:type="dxa"/>
            <w:vAlign w:val="center"/>
          </w:tcPr>
          <w:p w14:paraId="03300758" w14:textId="28486640"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Traženje znanja</w:t>
            </w:r>
          </w:p>
        </w:tc>
      </w:tr>
      <w:tr w:rsidR="005003C2" w:rsidRPr="005003C2" w14:paraId="606E8F04" w14:textId="77777777" w:rsidTr="00E23ADB">
        <w:trPr>
          <w:trHeight w:val="102"/>
        </w:trPr>
        <w:tc>
          <w:tcPr>
            <w:tcW w:w="3964" w:type="dxa"/>
            <w:vAlign w:val="center"/>
          </w:tcPr>
          <w:p w14:paraId="795D057E" w14:textId="7C875F77"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Naglasak na količini znanja ›››→</w:t>
            </w:r>
          </w:p>
        </w:tc>
        <w:tc>
          <w:tcPr>
            <w:tcW w:w="5006" w:type="dxa"/>
            <w:vAlign w:val="center"/>
          </w:tcPr>
          <w:p w14:paraId="00A8A27F" w14:textId="70665D9A"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Naglasak na kvaliteti znanja</w:t>
            </w:r>
          </w:p>
        </w:tc>
      </w:tr>
      <w:tr w:rsidR="005003C2" w:rsidRPr="005003C2" w14:paraId="291C0A0A" w14:textId="77777777" w:rsidTr="00E23ADB">
        <w:trPr>
          <w:trHeight w:val="102"/>
        </w:trPr>
        <w:tc>
          <w:tcPr>
            <w:tcW w:w="3964" w:type="dxa"/>
            <w:vAlign w:val="center"/>
          </w:tcPr>
          <w:p w14:paraId="0C718518" w14:textId="2221C313"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Pretežito usm. ili pis. provjeravanje ›››→</w:t>
            </w:r>
          </w:p>
        </w:tc>
        <w:tc>
          <w:tcPr>
            <w:tcW w:w="5006" w:type="dxa"/>
            <w:vAlign w:val="center"/>
          </w:tcPr>
          <w:p w14:paraId="7A0B933A" w14:textId="04457990"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Kombinacija različitih oblika provjeravanja</w:t>
            </w:r>
          </w:p>
        </w:tc>
      </w:tr>
      <w:tr w:rsidR="005003C2" w:rsidRPr="005003C2" w14:paraId="51B4C204" w14:textId="77777777" w:rsidTr="00E23ADB">
        <w:trPr>
          <w:trHeight w:val="248"/>
        </w:trPr>
        <w:tc>
          <w:tcPr>
            <w:tcW w:w="3964" w:type="dxa"/>
            <w:vAlign w:val="center"/>
          </w:tcPr>
          <w:p w14:paraId="33B9DFC0" w14:textId="78552BA0"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Usmjerenost prema rezultatima ›››→</w:t>
            </w:r>
          </w:p>
          <w:p w14:paraId="7CC9927A" w14:textId="7677A0AB"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(naglasak na ocjenama)</w:t>
            </w:r>
          </w:p>
        </w:tc>
        <w:tc>
          <w:tcPr>
            <w:tcW w:w="5006" w:type="dxa"/>
            <w:vAlign w:val="center"/>
          </w:tcPr>
          <w:p w14:paraId="5C054855" w14:textId="665BB096"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Usmjerenost u sam proces učenja (naglasak na povratnim informacijama)</w:t>
            </w:r>
          </w:p>
        </w:tc>
      </w:tr>
      <w:tr w:rsidR="005003C2" w:rsidRPr="005003C2" w14:paraId="067A7E1F" w14:textId="77777777" w:rsidTr="00E23ADB">
        <w:trPr>
          <w:trHeight w:val="247"/>
        </w:trPr>
        <w:tc>
          <w:tcPr>
            <w:tcW w:w="3964" w:type="dxa"/>
            <w:vAlign w:val="center"/>
          </w:tcPr>
          <w:p w14:paraId="1E83E4D4" w14:textId="66925D0E"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Pretežito sumativno provjeravanje ›››→</w:t>
            </w:r>
          </w:p>
        </w:tc>
        <w:tc>
          <w:tcPr>
            <w:tcW w:w="5006" w:type="dxa"/>
            <w:vAlign w:val="center"/>
          </w:tcPr>
          <w:p w14:paraId="44EE5688" w14:textId="1808D7E0" w:rsidR="005003C2" w:rsidRPr="005003C2" w:rsidRDefault="005003C2" w:rsidP="00E23ADB">
            <w:pPr>
              <w:autoSpaceDE w:val="0"/>
              <w:autoSpaceDN w:val="0"/>
              <w:adjustRightInd w:val="0"/>
              <w:rPr>
                <w:rFonts w:ascii="Arial" w:hAnsi="Arial" w:cs="Arial"/>
                <w:color w:val="000000"/>
                <w:sz w:val="20"/>
                <w:szCs w:val="20"/>
              </w:rPr>
            </w:pPr>
            <w:r w:rsidRPr="005003C2">
              <w:rPr>
                <w:rFonts w:ascii="Arial" w:hAnsi="Arial" w:cs="Arial"/>
                <w:color w:val="000000"/>
                <w:sz w:val="20"/>
                <w:szCs w:val="20"/>
              </w:rPr>
              <w:t>Naglasak na dijagnostičkom i formativnom provjeravanju</w:t>
            </w:r>
          </w:p>
        </w:tc>
      </w:tr>
    </w:tbl>
    <w:p w14:paraId="14192641" w14:textId="23DD35CD" w:rsidR="00E23ADB" w:rsidRDefault="00E23ADB" w:rsidP="005003C2">
      <w:pPr>
        <w:rPr>
          <w:rFonts w:ascii="Arial" w:hAnsi="Arial" w:cs="Arial"/>
          <w:sz w:val="20"/>
          <w:szCs w:val="20"/>
        </w:rPr>
      </w:pPr>
    </w:p>
    <w:p w14:paraId="7865B710" w14:textId="77777777" w:rsidR="00E23ADB" w:rsidRPr="00B616BC" w:rsidRDefault="00E23ADB" w:rsidP="005003C2">
      <w:pPr>
        <w:rPr>
          <w:rFonts w:ascii="Arial" w:hAnsi="Arial" w:cs="Arial"/>
          <w:sz w:val="20"/>
          <w:szCs w:val="20"/>
        </w:rPr>
      </w:pPr>
    </w:p>
    <w:p w14:paraId="74201F64" w14:textId="77777777" w:rsidR="00F74569" w:rsidRPr="00B616BC" w:rsidRDefault="005003C2" w:rsidP="005003C2">
      <w:pPr>
        <w:rPr>
          <w:rFonts w:ascii="Arial" w:hAnsi="Arial" w:cs="Arial"/>
          <w:sz w:val="20"/>
          <w:szCs w:val="20"/>
        </w:rPr>
      </w:pPr>
      <w:r w:rsidRPr="00B616BC">
        <w:rPr>
          <w:rFonts w:ascii="Arial" w:hAnsi="Arial" w:cs="Arial"/>
          <w:sz w:val="20"/>
          <w:szCs w:val="20"/>
        </w:rPr>
        <w:t xml:space="preserve">Tijekom praćenja učenikova razvoja </w:t>
      </w:r>
      <w:r w:rsidR="00F74569" w:rsidRPr="00B616BC">
        <w:rPr>
          <w:rFonts w:ascii="Arial" w:hAnsi="Arial" w:cs="Arial"/>
          <w:sz w:val="20"/>
          <w:szCs w:val="20"/>
        </w:rPr>
        <w:t>učitelj/</w:t>
      </w:r>
      <w:r w:rsidRPr="00B616BC">
        <w:rPr>
          <w:rFonts w:ascii="Arial" w:hAnsi="Arial" w:cs="Arial"/>
          <w:sz w:val="20"/>
          <w:szCs w:val="20"/>
        </w:rPr>
        <w:t xml:space="preserve">nastavnik </w:t>
      </w:r>
      <w:r w:rsidRPr="00B616BC">
        <w:rPr>
          <w:rFonts w:ascii="Arial" w:hAnsi="Arial" w:cs="Arial"/>
          <w:b/>
          <w:bCs/>
          <w:sz w:val="20"/>
          <w:szCs w:val="20"/>
        </w:rPr>
        <w:t xml:space="preserve">u rubriku bilježaka u imeniku </w:t>
      </w:r>
      <w:r w:rsidRPr="00B616BC">
        <w:rPr>
          <w:rFonts w:ascii="Arial" w:hAnsi="Arial" w:cs="Arial"/>
          <w:sz w:val="20"/>
          <w:szCs w:val="20"/>
        </w:rPr>
        <w:t xml:space="preserve">upisuje samo ona zapažanja koja su u praćenju učenika uočljiva, učeniku i roditelju razumljiva te koja nastavniku mogu pomoći u konačnome ocjenjivanju uspjeha iz predmeta geografija. </w:t>
      </w:r>
    </w:p>
    <w:p w14:paraId="3D8ABB06" w14:textId="77777777" w:rsidR="00F74569" w:rsidRPr="00B616BC" w:rsidRDefault="005003C2" w:rsidP="005003C2">
      <w:pPr>
        <w:rPr>
          <w:rFonts w:ascii="Arial" w:hAnsi="Arial" w:cs="Arial"/>
          <w:sz w:val="20"/>
          <w:szCs w:val="20"/>
        </w:rPr>
      </w:pPr>
      <w:r w:rsidRPr="00B616BC">
        <w:rPr>
          <w:rFonts w:ascii="Arial" w:hAnsi="Arial" w:cs="Arial"/>
          <w:sz w:val="20"/>
          <w:szCs w:val="20"/>
        </w:rPr>
        <w:t xml:space="preserve">U rubrici </w:t>
      </w:r>
      <w:r w:rsidRPr="00B616BC">
        <w:rPr>
          <w:rFonts w:ascii="Arial" w:hAnsi="Arial" w:cs="Arial"/>
          <w:b/>
          <w:bCs/>
          <w:i/>
          <w:iCs/>
          <w:sz w:val="20"/>
          <w:szCs w:val="20"/>
        </w:rPr>
        <w:t xml:space="preserve">opisnog ocjenjivanja učenika </w:t>
      </w:r>
      <w:r w:rsidRPr="00B616BC">
        <w:rPr>
          <w:rFonts w:ascii="Arial" w:hAnsi="Arial" w:cs="Arial"/>
          <w:sz w:val="20"/>
          <w:szCs w:val="20"/>
        </w:rPr>
        <w:t>uz obrazloženje ocjene učenikovog postignuća iz pojedinog elementa ocjenjivanja nalazi se i osvrt na ispunjavanje eventualne radne bilježnice (ukoliko je učenici imaju ona je redovita domaća zadaća nakon obra</w:t>
      </w:r>
      <w:r w:rsidR="00F74569" w:rsidRPr="00B616BC">
        <w:rPr>
          <w:rFonts w:ascii="Arial" w:hAnsi="Arial" w:cs="Arial"/>
          <w:sz w:val="20"/>
          <w:szCs w:val="20"/>
        </w:rPr>
        <w:t>đ</w:t>
      </w:r>
      <w:r w:rsidRPr="00B616BC">
        <w:rPr>
          <w:rFonts w:ascii="Arial" w:hAnsi="Arial" w:cs="Arial"/>
          <w:sz w:val="20"/>
          <w:szCs w:val="20"/>
        </w:rPr>
        <w:t xml:space="preserve">enog gradiva), redovitost u pisanju domaćih zadaća, doprinos u skupnom znanju, aktivnost i interes za nastavne sadržaje, odnos prema radu te suradnja s učenicima i </w:t>
      </w:r>
      <w:r w:rsidR="00F74569" w:rsidRPr="00B616BC">
        <w:rPr>
          <w:rFonts w:ascii="Arial" w:hAnsi="Arial" w:cs="Arial"/>
          <w:sz w:val="20"/>
          <w:szCs w:val="20"/>
        </w:rPr>
        <w:t>učiteljem/</w:t>
      </w:r>
      <w:r w:rsidRPr="00B616BC">
        <w:rPr>
          <w:rFonts w:ascii="Arial" w:hAnsi="Arial" w:cs="Arial"/>
          <w:sz w:val="20"/>
          <w:szCs w:val="20"/>
        </w:rPr>
        <w:t>nastavnikom.</w:t>
      </w:r>
    </w:p>
    <w:p w14:paraId="7771D887" w14:textId="77777777" w:rsidR="00F74569" w:rsidRPr="00B616BC" w:rsidRDefault="005003C2" w:rsidP="005003C2">
      <w:pPr>
        <w:rPr>
          <w:rFonts w:ascii="Arial" w:hAnsi="Arial" w:cs="Arial"/>
          <w:sz w:val="20"/>
          <w:szCs w:val="20"/>
        </w:rPr>
      </w:pPr>
      <w:r w:rsidRPr="00B616BC">
        <w:rPr>
          <w:rFonts w:ascii="Arial" w:hAnsi="Arial" w:cs="Arial"/>
          <w:b/>
          <w:bCs/>
          <w:i/>
          <w:iCs/>
          <w:sz w:val="20"/>
          <w:szCs w:val="20"/>
        </w:rPr>
        <w:t>Sudjelovanje, a posebice uspjeh na natjecanju iz geografije treba posebno vrednovati</w:t>
      </w:r>
      <w:r w:rsidRPr="00B616BC">
        <w:rPr>
          <w:rFonts w:ascii="Arial" w:hAnsi="Arial" w:cs="Arial"/>
          <w:sz w:val="20"/>
          <w:szCs w:val="20"/>
        </w:rPr>
        <w:t xml:space="preserve">. </w:t>
      </w:r>
    </w:p>
    <w:p w14:paraId="60C85503" w14:textId="77777777" w:rsidR="00F74569" w:rsidRPr="00B616BC" w:rsidRDefault="005003C2" w:rsidP="005003C2">
      <w:pPr>
        <w:rPr>
          <w:rFonts w:ascii="Arial" w:hAnsi="Arial" w:cs="Arial"/>
          <w:sz w:val="20"/>
          <w:szCs w:val="20"/>
        </w:rPr>
      </w:pPr>
      <w:r w:rsidRPr="00B616BC">
        <w:rPr>
          <w:rFonts w:ascii="Arial" w:hAnsi="Arial" w:cs="Arial"/>
          <w:sz w:val="20"/>
          <w:szCs w:val="20"/>
        </w:rPr>
        <w:lastRenderedPageBreak/>
        <w:t xml:space="preserve">Opisna ocjena može iskazati vrlinu ili manu učenika u radu, a konačna ocjena može imati brojčani oblik. </w:t>
      </w:r>
    </w:p>
    <w:p w14:paraId="3AEDCBE1" w14:textId="712CC67D" w:rsidR="00F74569" w:rsidRDefault="005003C2" w:rsidP="005003C2">
      <w:pPr>
        <w:rPr>
          <w:rFonts w:ascii="Arial" w:hAnsi="Arial" w:cs="Arial"/>
          <w:sz w:val="20"/>
          <w:szCs w:val="20"/>
        </w:rPr>
      </w:pPr>
      <w:r w:rsidRPr="00B616BC">
        <w:rPr>
          <w:rFonts w:ascii="Arial" w:hAnsi="Arial" w:cs="Arial"/>
          <w:sz w:val="20"/>
          <w:szCs w:val="20"/>
        </w:rPr>
        <w:t xml:space="preserve">Najuspješniji oblik ocjenjivanja bi bio </w:t>
      </w:r>
      <w:r w:rsidRPr="00B616BC">
        <w:rPr>
          <w:rFonts w:ascii="Arial" w:hAnsi="Arial" w:cs="Arial"/>
          <w:b/>
          <w:bCs/>
          <w:i/>
          <w:iCs/>
          <w:sz w:val="20"/>
          <w:szCs w:val="20"/>
        </w:rPr>
        <w:t>kombinacija opisnog i brojčanog načina ocjenjivanja</w:t>
      </w:r>
      <w:r w:rsidRPr="00B616BC">
        <w:rPr>
          <w:rFonts w:ascii="Arial" w:hAnsi="Arial" w:cs="Arial"/>
          <w:sz w:val="20"/>
          <w:szCs w:val="20"/>
        </w:rPr>
        <w:t>.</w:t>
      </w:r>
    </w:p>
    <w:p w14:paraId="5DC795FB" w14:textId="77777777" w:rsidR="00E23ADB" w:rsidRPr="00B616BC" w:rsidRDefault="00E23ADB" w:rsidP="005003C2">
      <w:pPr>
        <w:rPr>
          <w:rFonts w:ascii="Arial" w:hAnsi="Arial" w:cs="Arial"/>
          <w:sz w:val="20"/>
          <w:szCs w:val="20"/>
        </w:rPr>
      </w:pPr>
    </w:p>
    <w:tbl>
      <w:tblPr>
        <w:tblStyle w:val="Reetkatablice"/>
        <w:tblW w:w="0" w:type="auto"/>
        <w:tblLayout w:type="fixed"/>
        <w:tblLook w:val="04A0" w:firstRow="1" w:lastRow="0" w:firstColumn="1" w:lastColumn="0" w:noHBand="0" w:noVBand="1"/>
      </w:tblPr>
      <w:tblGrid>
        <w:gridCol w:w="4226"/>
        <w:gridCol w:w="4222"/>
      </w:tblGrid>
      <w:tr w:rsidR="005003C2" w:rsidRPr="00B616BC" w14:paraId="79FD98E2" w14:textId="77777777" w:rsidTr="00E23ADB">
        <w:trPr>
          <w:trHeight w:val="107"/>
        </w:trPr>
        <w:tc>
          <w:tcPr>
            <w:tcW w:w="8448" w:type="dxa"/>
            <w:gridSpan w:val="2"/>
            <w:shd w:val="clear" w:color="auto" w:fill="B4C6E7" w:themeFill="accent1" w:themeFillTint="66"/>
            <w:vAlign w:val="center"/>
          </w:tcPr>
          <w:p w14:paraId="03C6B141" w14:textId="4FB345DD" w:rsidR="005003C2" w:rsidRPr="00B616BC" w:rsidRDefault="005003C2" w:rsidP="00F74569">
            <w:pPr>
              <w:pStyle w:val="Default"/>
              <w:jc w:val="center"/>
              <w:rPr>
                <w:rFonts w:ascii="Arial" w:hAnsi="Arial" w:cs="Arial"/>
                <w:b/>
                <w:bCs/>
                <w:sz w:val="20"/>
                <w:szCs w:val="20"/>
              </w:rPr>
            </w:pPr>
            <w:r w:rsidRPr="00B616BC">
              <w:rPr>
                <w:rFonts w:ascii="Arial" w:hAnsi="Arial" w:cs="Arial"/>
                <w:b/>
                <w:bCs/>
                <w:sz w:val="20"/>
                <w:szCs w:val="20"/>
              </w:rPr>
              <w:t>Neki prijedlozi za bilješke o radu učenika</w:t>
            </w:r>
          </w:p>
          <w:p w14:paraId="1F6B7F41" w14:textId="668E7FB8" w:rsidR="005003C2" w:rsidRPr="00B616BC" w:rsidRDefault="005003C2" w:rsidP="00E23ADB">
            <w:pPr>
              <w:pStyle w:val="Default"/>
              <w:rPr>
                <w:rFonts w:ascii="Arial" w:hAnsi="Arial" w:cs="Arial"/>
                <w:sz w:val="20"/>
                <w:szCs w:val="20"/>
              </w:rPr>
            </w:pPr>
          </w:p>
        </w:tc>
      </w:tr>
      <w:tr w:rsidR="005003C2" w:rsidRPr="00B616BC" w14:paraId="49E1E4C4" w14:textId="77777777" w:rsidTr="005003C2">
        <w:trPr>
          <w:trHeight w:val="110"/>
        </w:trPr>
        <w:tc>
          <w:tcPr>
            <w:tcW w:w="4226" w:type="dxa"/>
          </w:tcPr>
          <w:p w14:paraId="10DEFFC1" w14:textId="332395DB" w:rsidR="005003C2" w:rsidRPr="00B616BC" w:rsidRDefault="005003C2">
            <w:pPr>
              <w:pStyle w:val="Default"/>
              <w:rPr>
                <w:rFonts w:ascii="Arial" w:hAnsi="Arial" w:cs="Arial"/>
                <w:sz w:val="20"/>
                <w:szCs w:val="20"/>
              </w:rPr>
            </w:pPr>
            <w:r w:rsidRPr="00B616BC">
              <w:rPr>
                <w:rFonts w:ascii="Arial" w:hAnsi="Arial" w:cs="Arial"/>
                <w:sz w:val="20"/>
                <w:szCs w:val="20"/>
              </w:rPr>
              <w:t>-učenik znatno napreduje u odnosu na početak šk.</w:t>
            </w:r>
            <w:r w:rsidR="00F74569" w:rsidRPr="00B616BC">
              <w:rPr>
                <w:rFonts w:ascii="Arial" w:hAnsi="Arial" w:cs="Arial"/>
                <w:sz w:val="20"/>
                <w:szCs w:val="20"/>
              </w:rPr>
              <w:t>god.</w:t>
            </w:r>
          </w:p>
        </w:tc>
        <w:tc>
          <w:tcPr>
            <w:tcW w:w="4222" w:type="dxa"/>
          </w:tcPr>
          <w:p w14:paraId="56064715"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ne pokazuje znakove napretka </w:t>
            </w:r>
          </w:p>
        </w:tc>
      </w:tr>
      <w:tr w:rsidR="005003C2" w:rsidRPr="00B616BC" w14:paraId="344DE71E" w14:textId="77777777" w:rsidTr="005003C2">
        <w:trPr>
          <w:trHeight w:val="110"/>
        </w:trPr>
        <w:tc>
          <w:tcPr>
            <w:tcW w:w="4226" w:type="dxa"/>
          </w:tcPr>
          <w:p w14:paraId="7A1221DE" w14:textId="7738CD4B" w:rsidR="005003C2" w:rsidRPr="00B616BC" w:rsidRDefault="00F74569">
            <w:pPr>
              <w:pStyle w:val="Default"/>
              <w:rPr>
                <w:rFonts w:ascii="Arial" w:hAnsi="Arial" w:cs="Arial"/>
                <w:sz w:val="20"/>
                <w:szCs w:val="20"/>
              </w:rPr>
            </w:pPr>
            <w:r w:rsidRPr="00B616BC">
              <w:rPr>
                <w:rFonts w:ascii="Arial" w:hAnsi="Arial" w:cs="Arial"/>
                <w:sz w:val="20"/>
                <w:szCs w:val="20"/>
              </w:rPr>
              <w:t>-</w:t>
            </w:r>
            <w:r w:rsidR="005003C2" w:rsidRPr="00B616BC">
              <w:rPr>
                <w:rFonts w:ascii="Arial" w:hAnsi="Arial" w:cs="Arial"/>
                <w:sz w:val="20"/>
                <w:szCs w:val="20"/>
              </w:rPr>
              <w:t xml:space="preserve">učenik ima odgovarajuće predznanje </w:t>
            </w:r>
          </w:p>
        </w:tc>
        <w:tc>
          <w:tcPr>
            <w:tcW w:w="4222" w:type="dxa"/>
          </w:tcPr>
          <w:p w14:paraId="24AA4CB8"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ima nedostatno predznanje </w:t>
            </w:r>
          </w:p>
        </w:tc>
      </w:tr>
      <w:tr w:rsidR="005003C2" w:rsidRPr="00B616BC" w14:paraId="692CC42D" w14:textId="77777777" w:rsidTr="005003C2">
        <w:trPr>
          <w:trHeight w:val="110"/>
        </w:trPr>
        <w:tc>
          <w:tcPr>
            <w:tcW w:w="4226" w:type="dxa"/>
          </w:tcPr>
          <w:p w14:paraId="2BA82D30"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ima razvijene radne navike </w:t>
            </w:r>
          </w:p>
        </w:tc>
        <w:tc>
          <w:tcPr>
            <w:tcW w:w="4222" w:type="dxa"/>
          </w:tcPr>
          <w:p w14:paraId="6DDA4242"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ima nerazvijene radne navike </w:t>
            </w:r>
          </w:p>
        </w:tc>
      </w:tr>
      <w:tr w:rsidR="005003C2" w:rsidRPr="00B616BC" w14:paraId="1A4390D7" w14:textId="77777777" w:rsidTr="005003C2">
        <w:trPr>
          <w:trHeight w:val="244"/>
        </w:trPr>
        <w:tc>
          <w:tcPr>
            <w:tcW w:w="4226" w:type="dxa"/>
          </w:tcPr>
          <w:p w14:paraId="3AF76CEE" w14:textId="5928B52C" w:rsidR="005003C2" w:rsidRPr="00B616BC" w:rsidRDefault="005003C2">
            <w:pPr>
              <w:pStyle w:val="Default"/>
              <w:rPr>
                <w:rFonts w:ascii="Arial" w:hAnsi="Arial" w:cs="Arial"/>
                <w:sz w:val="20"/>
                <w:szCs w:val="20"/>
              </w:rPr>
            </w:pPr>
            <w:r w:rsidRPr="00B616BC">
              <w:rPr>
                <w:rFonts w:ascii="Arial" w:hAnsi="Arial" w:cs="Arial"/>
                <w:sz w:val="20"/>
                <w:szCs w:val="20"/>
              </w:rPr>
              <w:t xml:space="preserve">-razvidni su iznimno zanimanje i motivacija učenika </w:t>
            </w:r>
          </w:p>
        </w:tc>
        <w:tc>
          <w:tcPr>
            <w:tcW w:w="4222" w:type="dxa"/>
          </w:tcPr>
          <w:p w14:paraId="3C1C06F4" w14:textId="09BB4DCD"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je nezainteresiran i nemaran, slaba motivacija </w:t>
            </w:r>
          </w:p>
        </w:tc>
      </w:tr>
      <w:tr w:rsidR="005003C2" w:rsidRPr="00B616BC" w14:paraId="49985952" w14:textId="77777777" w:rsidTr="005003C2">
        <w:trPr>
          <w:trHeight w:val="110"/>
        </w:trPr>
        <w:tc>
          <w:tcPr>
            <w:tcW w:w="4226" w:type="dxa"/>
          </w:tcPr>
          <w:p w14:paraId="2D18458C"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je kreativan u učenju i radu </w:t>
            </w:r>
          </w:p>
        </w:tc>
        <w:tc>
          <w:tcPr>
            <w:tcW w:w="4222" w:type="dxa"/>
          </w:tcPr>
          <w:p w14:paraId="1730E39A"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-logičko povezivanje je otežano </w:t>
            </w:r>
          </w:p>
        </w:tc>
      </w:tr>
      <w:tr w:rsidR="005003C2" w:rsidRPr="00B616BC" w14:paraId="65CABE56" w14:textId="77777777" w:rsidTr="005003C2">
        <w:trPr>
          <w:trHeight w:val="244"/>
        </w:trPr>
        <w:tc>
          <w:tcPr>
            <w:tcW w:w="4226" w:type="dxa"/>
          </w:tcPr>
          <w:p w14:paraId="74A7787A" w14:textId="4BC7242E" w:rsidR="005003C2" w:rsidRPr="00B616BC" w:rsidRDefault="005003C2">
            <w:pPr>
              <w:pStyle w:val="Default"/>
              <w:rPr>
                <w:rFonts w:ascii="Arial" w:hAnsi="Arial" w:cs="Arial"/>
                <w:sz w:val="20"/>
                <w:szCs w:val="20"/>
              </w:rPr>
            </w:pPr>
            <w:r w:rsidRPr="00B616BC">
              <w:rPr>
                <w:rFonts w:ascii="Arial" w:hAnsi="Arial" w:cs="Arial"/>
                <w:sz w:val="20"/>
                <w:szCs w:val="20"/>
              </w:rPr>
              <w:t>-nastavne sadržaje uči s</w:t>
            </w:r>
            <w:r w:rsidR="00F74569" w:rsidRPr="00B616BC">
              <w:rPr>
                <w:rFonts w:ascii="Arial" w:hAnsi="Arial" w:cs="Arial"/>
                <w:sz w:val="20"/>
                <w:szCs w:val="20"/>
              </w:rPr>
              <w:t xml:space="preserve"> </w:t>
            </w:r>
            <w:r w:rsidRPr="00B616BC">
              <w:rPr>
                <w:rFonts w:ascii="Arial" w:hAnsi="Arial" w:cs="Arial"/>
                <w:sz w:val="20"/>
                <w:szCs w:val="20"/>
              </w:rPr>
              <w:t xml:space="preserve">razumijevanjem </w:t>
            </w:r>
          </w:p>
        </w:tc>
        <w:tc>
          <w:tcPr>
            <w:tcW w:w="4222" w:type="dxa"/>
          </w:tcPr>
          <w:p w14:paraId="59F34C80" w14:textId="31C3DACB" w:rsidR="005003C2" w:rsidRPr="00B616BC" w:rsidRDefault="005003C2">
            <w:pPr>
              <w:pStyle w:val="Default"/>
              <w:rPr>
                <w:rFonts w:ascii="Arial" w:hAnsi="Arial" w:cs="Arial"/>
                <w:sz w:val="20"/>
                <w:szCs w:val="20"/>
              </w:rPr>
            </w:pPr>
            <w:r w:rsidRPr="00B616BC">
              <w:rPr>
                <w:rFonts w:ascii="Arial" w:hAnsi="Arial" w:cs="Arial"/>
                <w:sz w:val="20"/>
                <w:szCs w:val="20"/>
              </w:rPr>
              <w:t xml:space="preserve">-ne poznaje nastavne sadržaje, uči bez razumijevanja </w:t>
            </w:r>
          </w:p>
        </w:tc>
      </w:tr>
      <w:tr w:rsidR="005003C2" w:rsidRPr="00B616BC" w14:paraId="23AC1FA9" w14:textId="77777777" w:rsidTr="005003C2">
        <w:trPr>
          <w:trHeight w:val="110"/>
        </w:trPr>
        <w:tc>
          <w:tcPr>
            <w:tcW w:w="4226" w:type="dxa"/>
          </w:tcPr>
          <w:p w14:paraId="2DF4E267"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ima dobre metode učenja </w:t>
            </w:r>
          </w:p>
        </w:tc>
        <w:tc>
          <w:tcPr>
            <w:tcW w:w="4222" w:type="dxa"/>
          </w:tcPr>
          <w:p w14:paraId="269E583F"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-pogrešni načini učenja </w:t>
            </w:r>
          </w:p>
        </w:tc>
      </w:tr>
      <w:tr w:rsidR="005003C2" w:rsidRPr="00B616BC" w14:paraId="4C773A56" w14:textId="77777777" w:rsidTr="005003C2">
        <w:trPr>
          <w:trHeight w:val="110"/>
        </w:trPr>
        <w:tc>
          <w:tcPr>
            <w:tcW w:w="4226" w:type="dxa"/>
          </w:tcPr>
          <w:p w14:paraId="1D4767C5"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-bogat rječnik i slikovito izražavanje </w:t>
            </w:r>
          </w:p>
        </w:tc>
        <w:tc>
          <w:tcPr>
            <w:tcW w:w="4222" w:type="dxa"/>
          </w:tcPr>
          <w:p w14:paraId="5764AE15"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-rječnik siromašan, izražavanje otežano </w:t>
            </w:r>
          </w:p>
        </w:tc>
      </w:tr>
      <w:tr w:rsidR="005003C2" w:rsidRPr="00B616BC" w14:paraId="7E8F641F" w14:textId="77777777" w:rsidTr="005003C2">
        <w:trPr>
          <w:trHeight w:val="110"/>
        </w:trPr>
        <w:tc>
          <w:tcPr>
            <w:tcW w:w="4226" w:type="dxa"/>
          </w:tcPr>
          <w:p w14:paraId="1505E5DD"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-izražene sposobnosti koncentracije </w:t>
            </w:r>
          </w:p>
        </w:tc>
        <w:tc>
          <w:tcPr>
            <w:tcW w:w="4222" w:type="dxa"/>
          </w:tcPr>
          <w:p w14:paraId="1E5002FD"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-otežano koncentriranje na sadržaj </w:t>
            </w:r>
          </w:p>
        </w:tc>
      </w:tr>
      <w:tr w:rsidR="005003C2" w:rsidRPr="00B616BC" w14:paraId="6C328040" w14:textId="77777777" w:rsidTr="005003C2">
        <w:trPr>
          <w:trHeight w:val="229"/>
        </w:trPr>
        <w:tc>
          <w:tcPr>
            <w:tcW w:w="4226" w:type="dxa"/>
          </w:tcPr>
          <w:p w14:paraId="64839204" w14:textId="41AD6EAB" w:rsidR="005003C2" w:rsidRPr="00B616BC" w:rsidRDefault="005003C2">
            <w:pPr>
              <w:pStyle w:val="Default"/>
              <w:rPr>
                <w:rFonts w:ascii="Arial" w:hAnsi="Arial" w:cs="Arial"/>
                <w:sz w:val="20"/>
                <w:szCs w:val="20"/>
              </w:rPr>
            </w:pPr>
            <w:r w:rsidRPr="00B616BC">
              <w:rPr>
                <w:rFonts w:ascii="Arial" w:hAnsi="Arial" w:cs="Arial"/>
                <w:sz w:val="20"/>
                <w:szCs w:val="20"/>
              </w:rPr>
              <w:t xml:space="preserve">-samopouzdan, kreativno primjenjuje stečena znanja </w:t>
            </w:r>
          </w:p>
        </w:tc>
        <w:tc>
          <w:tcPr>
            <w:tcW w:w="4222" w:type="dxa"/>
          </w:tcPr>
          <w:p w14:paraId="26858B02"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-pokazuje strah i nesigurnost </w:t>
            </w:r>
          </w:p>
        </w:tc>
      </w:tr>
      <w:tr w:rsidR="005003C2" w:rsidRPr="00B616BC" w14:paraId="5C92BA74" w14:textId="77777777" w:rsidTr="005003C2">
        <w:trPr>
          <w:trHeight w:val="110"/>
        </w:trPr>
        <w:tc>
          <w:tcPr>
            <w:tcW w:w="4226" w:type="dxa"/>
          </w:tcPr>
          <w:p w14:paraId="686EFDC0"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-redovito ima potreban školski pribor </w:t>
            </w:r>
          </w:p>
        </w:tc>
        <w:tc>
          <w:tcPr>
            <w:tcW w:w="4222" w:type="dxa"/>
          </w:tcPr>
          <w:p w14:paraId="05099B2D"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-ne nosi potreban školski pribor </w:t>
            </w:r>
          </w:p>
        </w:tc>
      </w:tr>
      <w:tr w:rsidR="005003C2" w:rsidRPr="00B616BC" w14:paraId="0542367D" w14:textId="77777777" w:rsidTr="005003C2">
        <w:trPr>
          <w:trHeight w:val="110"/>
        </w:trPr>
        <w:tc>
          <w:tcPr>
            <w:tcW w:w="4226" w:type="dxa"/>
          </w:tcPr>
          <w:p w14:paraId="0407DB52"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-uspješno aktualizira nastavne sadržaje </w:t>
            </w:r>
          </w:p>
        </w:tc>
        <w:tc>
          <w:tcPr>
            <w:tcW w:w="4222" w:type="dxa"/>
          </w:tcPr>
          <w:p w14:paraId="3C7590D6"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-učenik učestalo ometa nastavu </w:t>
            </w:r>
          </w:p>
        </w:tc>
      </w:tr>
      <w:tr w:rsidR="00F74569" w:rsidRPr="00B616BC" w14:paraId="4530B901" w14:textId="77777777" w:rsidTr="005003C2">
        <w:trPr>
          <w:trHeight w:val="110"/>
        </w:trPr>
        <w:tc>
          <w:tcPr>
            <w:tcW w:w="4226" w:type="dxa"/>
          </w:tcPr>
          <w:p w14:paraId="34267967" w14:textId="77777777" w:rsidR="00F74569" w:rsidRPr="00B616BC" w:rsidRDefault="00F74569">
            <w:pPr>
              <w:pStyle w:val="Default"/>
              <w:rPr>
                <w:rFonts w:ascii="Arial" w:hAnsi="Arial" w:cs="Arial"/>
                <w:sz w:val="20"/>
                <w:szCs w:val="20"/>
              </w:rPr>
            </w:pPr>
          </w:p>
        </w:tc>
        <w:tc>
          <w:tcPr>
            <w:tcW w:w="4222" w:type="dxa"/>
          </w:tcPr>
          <w:p w14:paraId="430C2D40" w14:textId="0300B7E6" w:rsidR="00F74569" w:rsidRPr="00B616BC" w:rsidRDefault="00F74569">
            <w:pPr>
              <w:pStyle w:val="Default"/>
              <w:rPr>
                <w:rFonts w:ascii="Arial" w:hAnsi="Arial" w:cs="Arial"/>
                <w:sz w:val="20"/>
                <w:szCs w:val="20"/>
              </w:rPr>
            </w:pPr>
            <w:r w:rsidRPr="00B616BC">
              <w:rPr>
                <w:rFonts w:ascii="Arial" w:hAnsi="Arial" w:cs="Arial"/>
                <w:sz w:val="20"/>
                <w:szCs w:val="20"/>
              </w:rPr>
              <w:t>-učenik se opravdao</w:t>
            </w:r>
          </w:p>
        </w:tc>
      </w:tr>
    </w:tbl>
    <w:p w14:paraId="14ACE3CC" w14:textId="4CD19FAA" w:rsidR="005003C2" w:rsidRDefault="005003C2" w:rsidP="005003C2">
      <w:pPr>
        <w:rPr>
          <w:rFonts w:ascii="Arial" w:hAnsi="Arial" w:cs="Arial"/>
          <w:sz w:val="20"/>
          <w:szCs w:val="20"/>
        </w:rPr>
      </w:pPr>
    </w:p>
    <w:p w14:paraId="20E722AA" w14:textId="77777777" w:rsidR="00E23ADB" w:rsidRPr="00B616BC" w:rsidRDefault="00E23ADB" w:rsidP="005003C2">
      <w:pPr>
        <w:rPr>
          <w:rFonts w:ascii="Arial" w:hAnsi="Arial" w:cs="Arial"/>
          <w:sz w:val="20"/>
          <w:szCs w:val="20"/>
        </w:rPr>
      </w:pPr>
    </w:p>
    <w:tbl>
      <w:tblPr>
        <w:tblStyle w:val="Reetkatablice"/>
        <w:tblW w:w="0" w:type="auto"/>
        <w:tblLayout w:type="fixed"/>
        <w:tblLook w:val="04A0" w:firstRow="1" w:lastRow="0" w:firstColumn="1" w:lastColumn="0" w:noHBand="0" w:noVBand="1"/>
      </w:tblPr>
      <w:tblGrid>
        <w:gridCol w:w="8359"/>
      </w:tblGrid>
      <w:tr w:rsidR="005003C2" w:rsidRPr="00B616BC" w14:paraId="13EEF117" w14:textId="77777777" w:rsidTr="00E23ADB">
        <w:trPr>
          <w:trHeight w:val="98"/>
        </w:trPr>
        <w:tc>
          <w:tcPr>
            <w:tcW w:w="8359" w:type="dxa"/>
            <w:shd w:val="clear" w:color="auto" w:fill="B4C6E7" w:themeFill="accent1" w:themeFillTint="66"/>
            <w:vAlign w:val="bottom"/>
          </w:tcPr>
          <w:p w14:paraId="5E3E37C9" w14:textId="3E96BC17" w:rsidR="00F74569" w:rsidRPr="00B616BC" w:rsidRDefault="005003C2" w:rsidP="00F74569">
            <w:pPr>
              <w:pStyle w:val="Default"/>
              <w:jc w:val="center"/>
              <w:rPr>
                <w:rFonts w:ascii="Arial" w:hAnsi="Arial" w:cs="Arial"/>
                <w:b/>
                <w:bCs/>
                <w:sz w:val="20"/>
                <w:szCs w:val="20"/>
              </w:rPr>
            </w:pPr>
            <w:r w:rsidRPr="00B616BC">
              <w:rPr>
                <w:rFonts w:ascii="Arial" w:hAnsi="Arial" w:cs="Arial"/>
                <w:b/>
                <w:bCs/>
                <w:sz w:val="20"/>
                <w:szCs w:val="20"/>
              </w:rPr>
              <w:t>Praćenje kvalitete usvojenih odgojnih vrijednosti (moguće bilješke)</w:t>
            </w:r>
          </w:p>
        </w:tc>
      </w:tr>
      <w:tr w:rsidR="005003C2" w:rsidRPr="00B616BC" w14:paraId="337222A8" w14:textId="77777777" w:rsidTr="00F74569">
        <w:trPr>
          <w:trHeight w:val="100"/>
        </w:trPr>
        <w:tc>
          <w:tcPr>
            <w:tcW w:w="8359" w:type="dxa"/>
          </w:tcPr>
          <w:p w14:paraId="50A3B561"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 zadatcima pristupa odgovorno i savjesno </w:t>
            </w:r>
          </w:p>
        </w:tc>
      </w:tr>
      <w:tr w:rsidR="005003C2" w:rsidRPr="00B616BC" w14:paraId="1EC7C8A8" w14:textId="77777777" w:rsidTr="00F74569">
        <w:trPr>
          <w:trHeight w:val="100"/>
        </w:trPr>
        <w:tc>
          <w:tcPr>
            <w:tcW w:w="8359" w:type="dxa"/>
          </w:tcPr>
          <w:p w14:paraId="3CA84765"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 suradničkim odnosom je primjer drugima </w:t>
            </w:r>
          </w:p>
        </w:tc>
      </w:tr>
      <w:tr w:rsidR="005003C2" w:rsidRPr="00B616BC" w14:paraId="7B97D303" w14:textId="77777777" w:rsidTr="00F74569">
        <w:trPr>
          <w:trHeight w:val="100"/>
        </w:trPr>
        <w:tc>
          <w:tcPr>
            <w:tcW w:w="8359" w:type="dxa"/>
          </w:tcPr>
          <w:p w14:paraId="71699C23"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 marljiv je i ozbiljan u radu </w:t>
            </w:r>
          </w:p>
        </w:tc>
      </w:tr>
      <w:tr w:rsidR="005003C2" w:rsidRPr="00B616BC" w14:paraId="7B228B56" w14:textId="77777777" w:rsidTr="00F74569">
        <w:trPr>
          <w:trHeight w:val="100"/>
        </w:trPr>
        <w:tc>
          <w:tcPr>
            <w:tcW w:w="8359" w:type="dxa"/>
          </w:tcPr>
          <w:p w14:paraId="0A87144D"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 marljiv je i postiže solidne rezultate </w:t>
            </w:r>
          </w:p>
        </w:tc>
      </w:tr>
      <w:tr w:rsidR="005003C2" w:rsidRPr="00B616BC" w14:paraId="2D99B0E3" w14:textId="77777777" w:rsidTr="00F74569">
        <w:trPr>
          <w:trHeight w:val="100"/>
        </w:trPr>
        <w:tc>
          <w:tcPr>
            <w:tcW w:w="8359" w:type="dxa"/>
          </w:tcPr>
          <w:p w14:paraId="77485960"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 uljudno se ponaša </w:t>
            </w:r>
          </w:p>
        </w:tc>
      </w:tr>
      <w:tr w:rsidR="005003C2" w:rsidRPr="00B616BC" w14:paraId="00F402F3" w14:textId="77777777" w:rsidTr="00F74569">
        <w:trPr>
          <w:trHeight w:val="100"/>
        </w:trPr>
        <w:tc>
          <w:tcPr>
            <w:tcW w:w="8359" w:type="dxa"/>
          </w:tcPr>
          <w:p w14:paraId="7C23B56D" w14:textId="77777777" w:rsidR="005003C2" w:rsidRPr="00B616BC" w:rsidRDefault="005003C2">
            <w:pPr>
              <w:pStyle w:val="Default"/>
              <w:rPr>
                <w:rFonts w:ascii="Arial" w:hAnsi="Arial" w:cs="Arial"/>
                <w:sz w:val="20"/>
                <w:szCs w:val="20"/>
              </w:rPr>
            </w:pPr>
            <w:r w:rsidRPr="00B616BC">
              <w:rPr>
                <w:rFonts w:ascii="Arial" w:hAnsi="Arial" w:cs="Arial"/>
                <w:sz w:val="20"/>
                <w:szCs w:val="20"/>
              </w:rPr>
              <w:t xml:space="preserve">- rado pomaže manje uspješnim učenicima </w:t>
            </w:r>
          </w:p>
        </w:tc>
      </w:tr>
    </w:tbl>
    <w:p w14:paraId="1B181C1B" w14:textId="184CD5F8" w:rsidR="005003C2" w:rsidRDefault="005003C2" w:rsidP="005003C2">
      <w:pPr>
        <w:rPr>
          <w:rFonts w:ascii="Arial" w:hAnsi="Arial" w:cs="Arial"/>
          <w:sz w:val="20"/>
          <w:szCs w:val="20"/>
        </w:rPr>
      </w:pPr>
    </w:p>
    <w:p w14:paraId="56B946BC" w14:textId="77777777" w:rsidR="00003810" w:rsidRDefault="00003810" w:rsidP="005003C2">
      <w:pPr>
        <w:rPr>
          <w:rFonts w:ascii="Arial" w:hAnsi="Arial" w:cs="Arial"/>
          <w:sz w:val="20"/>
          <w:szCs w:val="20"/>
        </w:rPr>
      </w:pPr>
    </w:p>
    <w:p w14:paraId="3670F669" w14:textId="77777777" w:rsidR="00E23ADB" w:rsidRPr="00E23ADB" w:rsidRDefault="00E23ADB" w:rsidP="00E23ADB">
      <w:pPr>
        <w:pStyle w:val="Default"/>
        <w:numPr>
          <w:ilvl w:val="0"/>
          <w:numId w:val="18"/>
        </w:numPr>
        <w:rPr>
          <w:rFonts w:ascii="Arial" w:hAnsi="Arial" w:cs="Arial"/>
          <w:b/>
          <w:bCs/>
          <w:sz w:val="20"/>
          <w:szCs w:val="20"/>
        </w:rPr>
      </w:pPr>
      <w:r w:rsidRPr="00E23ADB">
        <w:rPr>
          <w:rFonts w:ascii="Arial" w:hAnsi="Arial" w:cs="Arial"/>
          <w:b/>
          <w:bCs/>
          <w:sz w:val="20"/>
          <w:szCs w:val="20"/>
        </w:rPr>
        <w:t>Ostale ocjenjivačke aktivnosti i tehnike</w:t>
      </w:r>
    </w:p>
    <w:p w14:paraId="5D7E24B2" w14:textId="77777777" w:rsidR="00E23ADB" w:rsidRDefault="00E23ADB" w:rsidP="00EF3DC6">
      <w:pPr>
        <w:pStyle w:val="Default"/>
        <w:rPr>
          <w:rFonts w:ascii="Arial" w:hAnsi="Arial" w:cs="Arial"/>
          <w:sz w:val="20"/>
          <w:szCs w:val="20"/>
        </w:rPr>
      </w:pPr>
    </w:p>
    <w:p w14:paraId="674D87F0" w14:textId="26A9DC88" w:rsidR="00EF3DC6" w:rsidRDefault="00EF3DC6" w:rsidP="00EF3DC6">
      <w:pPr>
        <w:pStyle w:val="Default"/>
        <w:rPr>
          <w:rFonts w:ascii="Arial" w:hAnsi="Arial" w:cs="Arial"/>
          <w:sz w:val="20"/>
          <w:szCs w:val="20"/>
        </w:rPr>
      </w:pPr>
      <w:r w:rsidRPr="00B616BC">
        <w:rPr>
          <w:rFonts w:ascii="Arial" w:hAnsi="Arial" w:cs="Arial"/>
          <w:sz w:val="20"/>
          <w:szCs w:val="20"/>
        </w:rPr>
        <w:t xml:space="preserve">Premda su pismene i usmene provjere znanja najučestalije ocjenjivačke tehnike, ne smijemo zaboraviti i na </w:t>
      </w:r>
      <w:r w:rsidRPr="00B616BC">
        <w:rPr>
          <w:rFonts w:ascii="Arial" w:hAnsi="Arial" w:cs="Arial"/>
          <w:b/>
          <w:bCs/>
          <w:sz w:val="20"/>
          <w:szCs w:val="20"/>
        </w:rPr>
        <w:t xml:space="preserve">ostale ocjenjivačke aktivnosti i tehnike </w:t>
      </w:r>
      <w:r w:rsidRPr="00B616BC">
        <w:rPr>
          <w:rFonts w:ascii="Arial" w:hAnsi="Arial" w:cs="Arial"/>
          <w:sz w:val="20"/>
          <w:szCs w:val="20"/>
        </w:rPr>
        <w:t xml:space="preserve">koje koristimo u nastavi. Koliko različitih ocjenjivačkih tehnika će nastavnik uključiti u svoj rad i u kojoj mjeri ovisi o njegovom preferiranom načinu rada, uvjetima u kojima radi, ali i potrebama svojih učenika. </w:t>
      </w:r>
    </w:p>
    <w:p w14:paraId="04AC3DE4" w14:textId="77777777" w:rsidR="00EF3DC6" w:rsidRPr="00B616BC" w:rsidRDefault="00EF3DC6" w:rsidP="00EF3DC6">
      <w:pPr>
        <w:pStyle w:val="Default"/>
        <w:rPr>
          <w:rFonts w:ascii="Arial" w:hAnsi="Arial" w:cs="Arial"/>
          <w:sz w:val="20"/>
          <w:szCs w:val="20"/>
        </w:rPr>
      </w:pPr>
    </w:p>
    <w:p w14:paraId="29DC0788" w14:textId="77777777" w:rsidR="00EF3DC6" w:rsidRPr="00B616BC" w:rsidRDefault="00EF3DC6" w:rsidP="00EF3DC6">
      <w:pPr>
        <w:pStyle w:val="Default"/>
        <w:rPr>
          <w:rFonts w:ascii="Arial" w:hAnsi="Arial" w:cs="Arial"/>
          <w:sz w:val="20"/>
          <w:szCs w:val="20"/>
        </w:rPr>
      </w:pPr>
      <w:r w:rsidRPr="00B616BC">
        <w:rPr>
          <w:rFonts w:ascii="Arial" w:hAnsi="Arial" w:cs="Arial"/>
          <w:b/>
          <w:bCs/>
          <w:i/>
          <w:iCs/>
          <w:sz w:val="20"/>
          <w:szCs w:val="20"/>
        </w:rPr>
        <w:t>a) samostalni pisani radovi</w:t>
      </w:r>
      <w:r w:rsidRPr="00B616BC">
        <w:rPr>
          <w:rFonts w:ascii="Arial" w:hAnsi="Arial" w:cs="Arial"/>
          <w:i/>
          <w:iCs/>
          <w:sz w:val="20"/>
          <w:szCs w:val="20"/>
        </w:rPr>
        <w:t xml:space="preserve"> </w:t>
      </w:r>
      <w:r w:rsidRPr="00B616BC">
        <w:rPr>
          <w:rFonts w:ascii="Arial" w:hAnsi="Arial" w:cs="Arial"/>
          <w:sz w:val="20"/>
          <w:szCs w:val="20"/>
        </w:rPr>
        <w:t xml:space="preserve">- kroz takav oblik rada učenika možemo ocjenjivati odnos učenika prema radu, njegove vještine, kreativnost, kritičko mišljenje, povezivanje usvojenog znanja s konkretnim primjerima iz stvarnog života. </w:t>
      </w:r>
    </w:p>
    <w:p w14:paraId="7919B1F0" w14:textId="77777777" w:rsidR="00EF3DC6" w:rsidRPr="00B616BC" w:rsidRDefault="00EF3DC6" w:rsidP="00EF3DC6">
      <w:pPr>
        <w:pStyle w:val="Default"/>
        <w:rPr>
          <w:rFonts w:ascii="Arial" w:hAnsi="Arial" w:cs="Arial"/>
          <w:sz w:val="20"/>
          <w:szCs w:val="20"/>
        </w:rPr>
      </w:pPr>
    </w:p>
    <w:p w14:paraId="69CC339B" w14:textId="77777777" w:rsidR="00EF3DC6" w:rsidRPr="00B616BC" w:rsidRDefault="00EF3DC6" w:rsidP="00EF3DC6">
      <w:pPr>
        <w:pStyle w:val="Default"/>
        <w:rPr>
          <w:rFonts w:ascii="Arial" w:hAnsi="Arial" w:cs="Arial"/>
          <w:sz w:val="20"/>
          <w:szCs w:val="20"/>
        </w:rPr>
      </w:pPr>
      <w:r w:rsidRPr="00B616BC">
        <w:rPr>
          <w:rFonts w:ascii="Arial" w:hAnsi="Arial" w:cs="Arial"/>
          <w:b/>
          <w:bCs/>
          <w:i/>
          <w:iCs/>
          <w:sz w:val="20"/>
          <w:szCs w:val="20"/>
        </w:rPr>
        <w:t>b) prezentacije</w:t>
      </w:r>
      <w:r w:rsidRPr="00B616BC">
        <w:rPr>
          <w:rFonts w:ascii="Arial" w:hAnsi="Arial" w:cs="Arial"/>
          <w:i/>
          <w:iCs/>
          <w:sz w:val="20"/>
          <w:szCs w:val="20"/>
        </w:rPr>
        <w:t xml:space="preserve"> </w:t>
      </w:r>
      <w:r w:rsidRPr="00B616BC">
        <w:rPr>
          <w:rFonts w:ascii="Arial" w:hAnsi="Arial" w:cs="Arial"/>
          <w:sz w:val="20"/>
          <w:szCs w:val="20"/>
        </w:rPr>
        <w:t>- manje kompleksno izlaganje na određenu temu. Tema takve prezentacije može biti zadana od strane nastavnika ili odabrana prema preferencijama učenika. Naravno, važno je da bude povezana s nastavnim gradivom i predmetom. Treba znati da nemaju svi učenici jednake organizacijske vještine i sposobnosti izlaganja i to je potrebno uzeti u obzir</w:t>
      </w:r>
    </w:p>
    <w:p w14:paraId="59E49F0B" w14:textId="77777777" w:rsidR="00EF3DC6" w:rsidRPr="00B616BC" w:rsidRDefault="00EF3DC6" w:rsidP="00EF3DC6">
      <w:pPr>
        <w:rPr>
          <w:rFonts w:ascii="Arial" w:hAnsi="Arial" w:cs="Arial"/>
          <w:b/>
          <w:bCs/>
          <w:i/>
          <w:iCs/>
          <w:sz w:val="20"/>
          <w:szCs w:val="20"/>
        </w:rPr>
      </w:pPr>
    </w:p>
    <w:p w14:paraId="32B64BC1" w14:textId="285F3C5B" w:rsidR="00EF3DC6" w:rsidRDefault="00EF3DC6" w:rsidP="00EF3DC6">
      <w:pPr>
        <w:rPr>
          <w:rFonts w:ascii="Arial" w:hAnsi="Arial" w:cs="Arial"/>
          <w:sz w:val="20"/>
          <w:szCs w:val="20"/>
        </w:rPr>
      </w:pPr>
      <w:r w:rsidRPr="00B616BC">
        <w:rPr>
          <w:rFonts w:ascii="Arial" w:hAnsi="Arial" w:cs="Arial"/>
          <w:b/>
          <w:bCs/>
          <w:i/>
          <w:iCs/>
          <w:sz w:val="20"/>
          <w:szCs w:val="20"/>
        </w:rPr>
        <w:t xml:space="preserve">c) projekt </w:t>
      </w:r>
      <w:r w:rsidRPr="00B616BC">
        <w:rPr>
          <w:rFonts w:ascii="Arial" w:hAnsi="Arial" w:cs="Arial"/>
          <w:sz w:val="20"/>
          <w:szCs w:val="20"/>
        </w:rPr>
        <w:t>- sudjelovanje u izradi nacrta i realizaciji projekta potiče učenike na samostalno učenje, preuzimanje odgovornosti, timski rad, rješavanje problema, i dr.</w:t>
      </w:r>
    </w:p>
    <w:p w14:paraId="689B37A9" w14:textId="44F18953" w:rsidR="00E23ADB" w:rsidRDefault="00E23ADB" w:rsidP="00EF3DC6">
      <w:pPr>
        <w:rPr>
          <w:rFonts w:ascii="Arial" w:hAnsi="Arial" w:cs="Arial"/>
          <w:sz w:val="20"/>
          <w:szCs w:val="20"/>
        </w:rPr>
      </w:pPr>
    </w:p>
    <w:p w14:paraId="012E0DCC" w14:textId="5ED3FA03" w:rsidR="00E23ADB" w:rsidRDefault="00E23ADB" w:rsidP="00EF3DC6">
      <w:pPr>
        <w:rPr>
          <w:rFonts w:ascii="Arial" w:hAnsi="Arial" w:cs="Arial"/>
          <w:sz w:val="20"/>
          <w:szCs w:val="20"/>
        </w:rPr>
      </w:pPr>
    </w:p>
    <w:p w14:paraId="052B3A0F" w14:textId="665EFEC7" w:rsidR="00E23ADB" w:rsidRDefault="00E23ADB" w:rsidP="00EF3DC6">
      <w:pPr>
        <w:rPr>
          <w:rFonts w:ascii="Arial" w:hAnsi="Arial" w:cs="Arial"/>
          <w:sz w:val="20"/>
          <w:szCs w:val="20"/>
        </w:rPr>
      </w:pPr>
    </w:p>
    <w:p w14:paraId="725D2E7A" w14:textId="77777777" w:rsidR="00E23ADB" w:rsidRPr="00B616BC" w:rsidRDefault="00E23ADB" w:rsidP="00EF3DC6">
      <w:pPr>
        <w:rPr>
          <w:rFonts w:ascii="Arial" w:hAnsi="Arial" w:cs="Arial"/>
          <w:sz w:val="20"/>
          <w:szCs w:val="20"/>
        </w:rPr>
      </w:pPr>
    </w:p>
    <w:p w14:paraId="2CAD03A7" w14:textId="77777777" w:rsidR="00EF3DC6" w:rsidRPr="00E23ADB" w:rsidRDefault="00EF3DC6" w:rsidP="00E23ADB">
      <w:pPr>
        <w:pStyle w:val="Odlomakpopisa"/>
        <w:numPr>
          <w:ilvl w:val="0"/>
          <w:numId w:val="18"/>
        </w:numPr>
        <w:spacing w:after="200" w:line="276" w:lineRule="auto"/>
        <w:rPr>
          <w:rFonts w:ascii="Arial" w:hAnsi="Arial" w:cs="Arial"/>
          <w:b/>
          <w:sz w:val="20"/>
          <w:szCs w:val="20"/>
        </w:rPr>
      </w:pPr>
      <w:r w:rsidRPr="00E23ADB">
        <w:rPr>
          <w:rFonts w:ascii="Arial" w:hAnsi="Arial" w:cs="Arial"/>
          <w:b/>
          <w:sz w:val="20"/>
          <w:szCs w:val="20"/>
        </w:rPr>
        <w:lastRenderedPageBreak/>
        <w:t>Provjeravanje i vrednovanje praktičnih radova</w:t>
      </w:r>
    </w:p>
    <w:p w14:paraId="0471DC76" w14:textId="77777777" w:rsidR="00EF3DC6" w:rsidRPr="00EF3DC6" w:rsidRDefault="00EF3DC6" w:rsidP="00EF3DC6">
      <w:pPr>
        <w:spacing w:after="200" w:line="276" w:lineRule="auto"/>
        <w:rPr>
          <w:rFonts w:ascii="Arial" w:eastAsia="Times New Roman" w:hAnsi="Arial" w:cs="Arial"/>
          <w:sz w:val="20"/>
          <w:szCs w:val="20"/>
          <w:lang w:eastAsia="hr-HR"/>
        </w:rPr>
      </w:pPr>
      <w:r w:rsidRPr="00EF3DC6">
        <w:rPr>
          <w:rFonts w:ascii="Arial" w:hAnsi="Arial" w:cs="Arial"/>
          <w:sz w:val="20"/>
          <w:szCs w:val="20"/>
        </w:rPr>
        <w:t>Praktični radovi uključuju izradu i analizu te prezentaciju grafičkih priloga (</w:t>
      </w:r>
      <w:r w:rsidRPr="00EF3DC6">
        <w:rPr>
          <w:rFonts w:ascii="Arial" w:eastAsia="Times New Roman" w:hAnsi="Arial" w:cs="Arial"/>
          <w:sz w:val="20"/>
          <w:szCs w:val="20"/>
          <w:lang w:eastAsia="hr-HR"/>
        </w:rPr>
        <w:t xml:space="preserve">profila, tematskih karata, dijagrama, prezentacija ..), uporabu geografskih karata i orijentaciju u prostoru.  </w:t>
      </w:r>
    </w:p>
    <w:p w14:paraId="1F235696" w14:textId="77777777" w:rsidR="00EF3DC6" w:rsidRPr="00D90EF8" w:rsidRDefault="00EF3DC6" w:rsidP="00EF3DC6">
      <w:pPr>
        <w:spacing w:after="200" w:line="276" w:lineRule="auto"/>
        <w:rPr>
          <w:rFonts w:ascii="Arial" w:hAnsi="Arial" w:cs="Arial"/>
          <w:b/>
          <w:bCs/>
          <w:sz w:val="20"/>
          <w:szCs w:val="20"/>
        </w:rPr>
      </w:pPr>
      <w:r w:rsidRPr="00D90EF8">
        <w:rPr>
          <w:rFonts w:ascii="Arial" w:hAnsi="Arial" w:cs="Arial"/>
          <w:b/>
          <w:bCs/>
          <w:sz w:val="20"/>
          <w:szCs w:val="20"/>
        </w:rPr>
        <w:t>Kriterij vrednovanja praktičnih radova: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442"/>
        <w:gridCol w:w="1452"/>
        <w:gridCol w:w="1494"/>
        <w:gridCol w:w="1483"/>
        <w:gridCol w:w="1630"/>
      </w:tblGrid>
      <w:tr w:rsidR="00E23ADB" w:rsidRPr="00063CAF" w14:paraId="59ABCA19" w14:textId="77777777" w:rsidTr="00EF3DC6">
        <w:tc>
          <w:tcPr>
            <w:tcW w:w="2602" w:type="dxa"/>
            <w:shd w:val="clear" w:color="auto" w:fill="B4C6E7" w:themeFill="accent1" w:themeFillTint="66"/>
            <w:vAlign w:val="center"/>
          </w:tcPr>
          <w:p w14:paraId="14744386" w14:textId="77777777" w:rsidR="00EF3DC6" w:rsidRPr="00EF3DC6" w:rsidRDefault="00EF3DC6" w:rsidP="00EF3DC6">
            <w:pPr>
              <w:spacing w:after="0" w:line="240" w:lineRule="auto"/>
              <w:jc w:val="center"/>
              <w:rPr>
                <w:rFonts w:ascii="Arial" w:hAnsi="Arial" w:cs="Arial"/>
                <w:sz w:val="20"/>
                <w:szCs w:val="20"/>
              </w:rPr>
            </w:pPr>
          </w:p>
        </w:tc>
        <w:tc>
          <w:tcPr>
            <w:tcW w:w="2602" w:type="dxa"/>
            <w:shd w:val="clear" w:color="auto" w:fill="B4C6E7" w:themeFill="accent1" w:themeFillTint="66"/>
            <w:vAlign w:val="center"/>
          </w:tcPr>
          <w:p w14:paraId="4B4F1FE8" w14:textId="77777777" w:rsidR="00EF3DC6" w:rsidRPr="00EF3DC6" w:rsidRDefault="00EF3DC6" w:rsidP="00EF3DC6">
            <w:pPr>
              <w:spacing w:after="0" w:line="276" w:lineRule="auto"/>
              <w:jc w:val="center"/>
              <w:rPr>
                <w:rFonts w:ascii="Arial" w:hAnsi="Arial" w:cs="Arial"/>
                <w:b/>
                <w:bCs/>
                <w:sz w:val="20"/>
                <w:szCs w:val="20"/>
              </w:rPr>
            </w:pPr>
            <w:r w:rsidRPr="00EF3DC6">
              <w:rPr>
                <w:rFonts w:ascii="Arial" w:eastAsia="Times New Roman" w:hAnsi="Arial" w:cs="Arial"/>
                <w:b/>
                <w:bCs/>
                <w:sz w:val="20"/>
                <w:szCs w:val="20"/>
                <w:lang w:eastAsia="hr-HR"/>
              </w:rPr>
              <w:t>Nedovoljan (1)</w:t>
            </w:r>
          </w:p>
        </w:tc>
        <w:tc>
          <w:tcPr>
            <w:tcW w:w="2602" w:type="dxa"/>
            <w:shd w:val="clear" w:color="auto" w:fill="B4C6E7" w:themeFill="accent1" w:themeFillTint="66"/>
            <w:vAlign w:val="center"/>
          </w:tcPr>
          <w:p w14:paraId="3C6D9FA9" w14:textId="77777777" w:rsidR="00EF3DC6" w:rsidRDefault="00EF3DC6" w:rsidP="00EF3DC6">
            <w:pPr>
              <w:spacing w:after="0" w:line="276" w:lineRule="auto"/>
              <w:jc w:val="center"/>
              <w:rPr>
                <w:rFonts w:ascii="Arial" w:eastAsia="Times New Roman" w:hAnsi="Arial" w:cs="Arial"/>
                <w:b/>
                <w:bCs/>
                <w:sz w:val="20"/>
                <w:szCs w:val="20"/>
                <w:lang w:eastAsia="hr-HR"/>
              </w:rPr>
            </w:pPr>
            <w:r w:rsidRPr="00EF3DC6">
              <w:rPr>
                <w:rFonts w:ascii="Arial" w:eastAsia="Times New Roman" w:hAnsi="Arial" w:cs="Arial"/>
                <w:b/>
                <w:bCs/>
                <w:sz w:val="20"/>
                <w:szCs w:val="20"/>
                <w:lang w:eastAsia="hr-HR"/>
              </w:rPr>
              <w:t>Dovoljan</w:t>
            </w:r>
          </w:p>
          <w:p w14:paraId="3587D1E9" w14:textId="2DE16F0A" w:rsidR="00EF3DC6" w:rsidRPr="00EF3DC6" w:rsidRDefault="00EF3DC6" w:rsidP="00EF3DC6">
            <w:pPr>
              <w:spacing w:after="0" w:line="276" w:lineRule="auto"/>
              <w:jc w:val="center"/>
              <w:rPr>
                <w:rFonts w:ascii="Arial" w:hAnsi="Arial" w:cs="Arial"/>
                <w:b/>
                <w:bCs/>
                <w:sz w:val="20"/>
                <w:szCs w:val="20"/>
              </w:rPr>
            </w:pPr>
            <w:r w:rsidRPr="00EF3DC6">
              <w:rPr>
                <w:rFonts w:ascii="Arial" w:eastAsia="Times New Roman" w:hAnsi="Arial" w:cs="Arial"/>
                <w:b/>
                <w:bCs/>
                <w:sz w:val="20"/>
                <w:szCs w:val="20"/>
                <w:lang w:eastAsia="hr-HR"/>
              </w:rPr>
              <w:t xml:space="preserve"> (2)</w:t>
            </w:r>
          </w:p>
        </w:tc>
        <w:tc>
          <w:tcPr>
            <w:tcW w:w="2602" w:type="dxa"/>
            <w:shd w:val="clear" w:color="auto" w:fill="B4C6E7" w:themeFill="accent1" w:themeFillTint="66"/>
            <w:vAlign w:val="center"/>
          </w:tcPr>
          <w:p w14:paraId="22849194" w14:textId="77777777" w:rsidR="00EF3DC6" w:rsidRDefault="00EF3DC6" w:rsidP="00EF3DC6">
            <w:pPr>
              <w:spacing w:after="0" w:line="276" w:lineRule="auto"/>
              <w:jc w:val="center"/>
              <w:rPr>
                <w:rFonts w:ascii="Arial" w:eastAsia="Times New Roman" w:hAnsi="Arial" w:cs="Arial"/>
                <w:b/>
                <w:bCs/>
                <w:sz w:val="20"/>
                <w:szCs w:val="20"/>
                <w:lang w:eastAsia="hr-HR"/>
              </w:rPr>
            </w:pPr>
            <w:r w:rsidRPr="00EF3DC6">
              <w:rPr>
                <w:rFonts w:ascii="Arial" w:eastAsia="Times New Roman" w:hAnsi="Arial" w:cs="Arial"/>
                <w:b/>
                <w:bCs/>
                <w:sz w:val="20"/>
                <w:szCs w:val="20"/>
                <w:lang w:eastAsia="hr-HR"/>
              </w:rPr>
              <w:t xml:space="preserve">Dobar </w:t>
            </w:r>
          </w:p>
          <w:p w14:paraId="368CAE30" w14:textId="5492E5BE" w:rsidR="00EF3DC6" w:rsidRPr="00EF3DC6" w:rsidRDefault="00EF3DC6" w:rsidP="00EF3DC6">
            <w:pPr>
              <w:spacing w:after="0" w:line="276" w:lineRule="auto"/>
              <w:jc w:val="center"/>
              <w:rPr>
                <w:rFonts w:ascii="Arial" w:hAnsi="Arial" w:cs="Arial"/>
                <w:b/>
                <w:bCs/>
                <w:sz w:val="20"/>
                <w:szCs w:val="20"/>
              </w:rPr>
            </w:pPr>
            <w:r w:rsidRPr="00EF3DC6">
              <w:rPr>
                <w:rFonts w:ascii="Arial" w:eastAsia="Times New Roman" w:hAnsi="Arial" w:cs="Arial"/>
                <w:b/>
                <w:bCs/>
                <w:sz w:val="20"/>
                <w:szCs w:val="20"/>
                <w:lang w:eastAsia="hr-HR"/>
              </w:rPr>
              <w:t>(3)</w:t>
            </w:r>
          </w:p>
        </w:tc>
        <w:tc>
          <w:tcPr>
            <w:tcW w:w="2603" w:type="dxa"/>
            <w:shd w:val="clear" w:color="auto" w:fill="B4C6E7" w:themeFill="accent1" w:themeFillTint="66"/>
            <w:vAlign w:val="center"/>
          </w:tcPr>
          <w:p w14:paraId="4E033969" w14:textId="77777777" w:rsidR="00EF3DC6" w:rsidRPr="00EF3DC6" w:rsidRDefault="00EF3DC6" w:rsidP="00EF3DC6">
            <w:pPr>
              <w:spacing w:after="0" w:line="276" w:lineRule="auto"/>
              <w:jc w:val="center"/>
              <w:rPr>
                <w:rFonts w:ascii="Arial" w:hAnsi="Arial" w:cs="Arial"/>
                <w:b/>
                <w:bCs/>
                <w:sz w:val="20"/>
                <w:szCs w:val="20"/>
              </w:rPr>
            </w:pPr>
            <w:r w:rsidRPr="00EF3DC6">
              <w:rPr>
                <w:rFonts w:ascii="Arial" w:eastAsia="Times New Roman" w:hAnsi="Arial" w:cs="Arial"/>
                <w:b/>
                <w:bCs/>
                <w:sz w:val="20"/>
                <w:szCs w:val="20"/>
                <w:lang w:eastAsia="hr-HR"/>
              </w:rPr>
              <w:t>Vrlo dobar (4)</w:t>
            </w:r>
          </w:p>
        </w:tc>
        <w:tc>
          <w:tcPr>
            <w:tcW w:w="2603" w:type="dxa"/>
            <w:shd w:val="clear" w:color="auto" w:fill="B4C6E7" w:themeFill="accent1" w:themeFillTint="66"/>
            <w:vAlign w:val="center"/>
          </w:tcPr>
          <w:p w14:paraId="4C72F062" w14:textId="77777777" w:rsidR="00EF3DC6" w:rsidRDefault="00EF3DC6" w:rsidP="00EF3DC6">
            <w:pPr>
              <w:spacing w:after="0" w:line="276" w:lineRule="auto"/>
              <w:jc w:val="center"/>
              <w:rPr>
                <w:rFonts w:ascii="Arial" w:eastAsia="Times New Roman" w:hAnsi="Arial" w:cs="Arial"/>
                <w:b/>
                <w:bCs/>
                <w:sz w:val="20"/>
                <w:szCs w:val="20"/>
                <w:lang w:eastAsia="hr-HR"/>
              </w:rPr>
            </w:pPr>
            <w:r w:rsidRPr="00EF3DC6">
              <w:rPr>
                <w:rFonts w:ascii="Arial" w:eastAsia="Times New Roman" w:hAnsi="Arial" w:cs="Arial"/>
                <w:b/>
                <w:bCs/>
                <w:sz w:val="20"/>
                <w:szCs w:val="20"/>
                <w:lang w:eastAsia="hr-HR"/>
              </w:rPr>
              <w:t xml:space="preserve">Odličan </w:t>
            </w:r>
          </w:p>
          <w:p w14:paraId="6CBE400B" w14:textId="52D18F4A" w:rsidR="00EF3DC6" w:rsidRPr="00EF3DC6" w:rsidRDefault="00EF3DC6" w:rsidP="00EF3DC6">
            <w:pPr>
              <w:spacing w:after="0" w:line="276" w:lineRule="auto"/>
              <w:jc w:val="center"/>
              <w:rPr>
                <w:rFonts w:ascii="Arial" w:hAnsi="Arial" w:cs="Arial"/>
                <w:b/>
                <w:bCs/>
                <w:sz w:val="20"/>
                <w:szCs w:val="20"/>
              </w:rPr>
            </w:pPr>
            <w:r w:rsidRPr="00EF3DC6">
              <w:rPr>
                <w:rFonts w:ascii="Arial" w:eastAsia="Times New Roman" w:hAnsi="Arial" w:cs="Arial"/>
                <w:b/>
                <w:bCs/>
                <w:sz w:val="20"/>
                <w:szCs w:val="20"/>
                <w:lang w:eastAsia="hr-HR"/>
              </w:rPr>
              <w:t>(5)</w:t>
            </w:r>
          </w:p>
        </w:tc>
      </w:tr>
      <w:tr w:rsidR="00EF3DC6" w:rsidRPr="00063CAF" w14:paraId="50513E13" w14:textId="77777777" w:rsidTr="00EF3DC6">
        <w:tc>
          <w:tcPr>
            <w:tcW w:w="2602" w:type="dxa"/>
            <w:shd w:val="clear" w:color="auto" w:fill="F7CAAC" w:themeFill="accent2" w:themeFillTint="66"/>
            <w:vAlign w:val="center"/>
          </w:tcPr>
          <w:p w14:paraId="2E7514B3" w14:textId="77777777" w:rsidR="00EF3DC6" w:rsidRPr="00EF3DC6" w:rsidRDefault="00EF3DC6" w:rsidP="00EF3DC6">
            <w:pPr>
              <w:spacing w:after="0" w:line="240" w:lineRule="auto"/>
              <w:jc w:val="center"/>
              <w:rPr>
                <w:rFonts w:ascii="Arial" w:hAnsi="Arial" w:cs="Arial"/>
                <w:b/>
                <w:bCs/>
                <w:sz w:val="20"/>
                <w:szCs w:val="20"/>
              </w:rPr>
            </w:pPr>
            <w:r w:rsidRPr="00EF3DC6">
              <w:rPr>
                <w:rFonts w:ascii="Arial" w:hAnsi="Arial" w:cs="Arial"/>
                <w:b/>
                <w:bCs/>
                <w:sz w:val="20"/>
                <w:szCs w:val="20"/>
              </w:rPr>
              <w:t>Izrada, analiza i prezentacija grafičkih priloga</w:t>
            </w:r>
          </w:p>
        </w:tc>
        <w:tc>
          <w:tcPr>
            <w:tcW w:w="2602" w:type="dxa"/>
            <w:shd w:val="clear" w:color="auto" w:fill="auto"/>
          </w:tcPr>
          <w:p w14:paraId="7EABD5A5" w14:textId="77777777" w:rsidR="00EF3DC6" w:rsidRDefault="00EF3DC6" w:rsidP="00B4710C">
            <w:pPr>
              <w:spacing w:after="0" w:line="276" w:lineRule="auto"/>
              <w:rPr>
                <w:rFonts w:ascii="Arial" w:hAnsi="Arial" w:cs="Arial"/>
                <w:sz w:val="20"/>
                <w:szCs w:val="20"/>
              </w:rPr>
            </w:pPr>
          </w:p>
          <w:p w14:paraId="4F9394E9" w14:textId="77777777" w:rsidR="00EF3DC6" w:rsidRDefault="00EF3DC6" w:rsidP="00B4710C">
            <w:pPr>
              <w:spacing w:after="0" w:line="276" w:lineRule="auto"/>
              <w:rPr>
                <w:rFonts w:ascii="Arial" w:hAnsi="Arial" w:cs="Arial"/>
                <w:sz w:val="20"/>
                <w:szCs w:val="20"/>
              </w:rPr>
            </w:pPr>
          </w:p>
          <w:p w14:paraId="6CC079B6" w14:textId="77777777" w:rsidR="00EF3DC6" w:rsidRDefault="00EF3DC6" w:rsidP="00B4710C">
            <w:pPr>
              <w:spacing w:after="0" w:line="276" w:lineRule="auto"/>
              <w:rPr>
                <w:rFonts w:ascii="Arial" w:hAnsi="Arial" w:cs="Arial"/>
                <w:sz w:val="20"/>
                <w:szCs w:val="20"/>
              </w:rPr>
            </w:pPr>
          </w:p>
          <w:p w14:paraId="318504BC" w14:textId="77777777" w:rsidR="00EF3DC6" w:rsidRDefault="00EF3DC6" w:rsidP="00B4710C">
            <w:pPr>
              <w:spacing w:after="0" w:line="276" w:lineRule="auto"/>
              <w:rPr>
                <w:rFonts w:ascii="Arial" w:hAnsi="Arial" w:cs="Arial"/>
                <w:sz w:val="20"/>
                <w:szCs w:val="20"/>
              </w:rPr>
            </w:pPr>
          </w:p>
          <w:p w14:paraId="5CA7D4EB" w14:textId="2F0A199A" w:rsidR="00EF3DC6" w:rsidRPr="00EF3DC6" w:rsidRDefault="00EF3DC6" w:rsidP="00B4710C">
            <w:pPr>
              <w:spacing w:after="0" w:line="276" w:lineRule="auto"/>
              <w:rPr>
                <w:rFonts w:ascii="Arial" w:hAnsi="Arial" w:cs="Arial"/>
                <w:sz w:val="20"/>
                <w:szCs w:val="20"/>
              </w:rPr>
            </w:pPr>
            <w:r w:rsidRPr="00EF3DC6">
              <w:rPr>
                <w:rFonts w:ascii="Arial" w:hAnsi="Arial" w:cs="Arial"/>
                <w:sz w:val="20"/>
                <w:szCs w:val="20"/>
              </w:rPr>
              <w:t>Nema rada.</w:t>
            </w:r>
          </w:p>
        </w:tc>
        <w:tc>
          <w:tcPr>
            <w:tcW w:w="2602" w:type="dxa"/>
            <w:shd w:val="clear" w:color="auto" w:fill="auto"/>
          </w:tcPr>
          <w:p w14:paraId="1E6FE2DA" w14:textId="77777777" w:rsidR="00EF3DC6" w:rsidRDefault="00EF3DC6" w:rsidP="00B4710C">
            <w:pPr>
              <w:spacing w:after="0" w:line="276" w:lineRule="auto"/>
              <w:rPr>
                <w:rFonts w:ascii="Arial" w:hAnsi="Arial" w:cs="Arial"/>
                <w:sz w:val="20"/>
                <w:szCs w:val="20"/>
              </w:rPr>
            </w:pPr>
          </w:p>
          <w:p w14:paraId="54005363" w14:textId="77777777" w:rsidR="00EF3DC6" w:rsidRDefault="00EF3DC6" w:rsidP="00B4710C">
            <w:pPr>
              <w:spacing w:after="0" w:line="276" w:lineRule="auto"/>
              <w:rPr>
                <w:rFonts w:ascii="Arial" w:hAnsi="Arial" w:cs="Arial"/>
                <w:sz w:val="20"/>
                <w:szCs w:val="20"/>
              </w:rPr>
            </w:pPr>
          </w:p>
          <w:p w14:paraId="2DA0168F" w14:textId="455E76CC" w:rsidR="00EF3DC6" w:rsidRPr="00EF3DC6" w:rsidRDefault="00EF3DC6" w:rsidP="00B4710C">
            <w:pPr>
              <w:spacing w:after="0" w:line="276" w:lineRule="auto"/>
              <w:rPr>
                <w:rFonts w:ascii="Arial" w:hAnsi="Arial" w:cs="Arial"/>
                <w:sz w:val="20"/>
                <w:szCs w:val="20"/>
              </w:rPr>
            </w:pPr>
            <w:r w:rsidRPr="00EF3DC6">
              <w:rPr>
                <w:rFonts w:ascii="Arial" w:hAnsi="Arial" w:cs="Arial"/>
                <w:sz w:val="20"/>
                <w:szCs w:val="20"/>
              </w:rPr>
              <w:t>Sadržaj je nerazumljiv i nejasan. Pri izlaganju</w:t>
            </w:r>
            <w:r w:rsidRPr="00EF3DC6">
              <w:rPr>
                <w:rFonts w:ascii="Arial" w:hAnsi="Arial" w:cs="Arial"/>
                <w:b/>
                <w:sz w:val="20"/>
                <w:szCs w:val="20"/>
              </w:rPr>
              <w:t xml:space="preserve"> </w:t>
            </w:r>
            <w:r w:rsidRPr="00EF3DC6">
              <w:rPr>
                <w:rFonts w:ascii="Arial" w:hAnsi="Arial" w:cs="Arial"/>
                <w:sz w:val="20"/>
                <w:szCs w:val="20"/>
              </w:rPr>
              <w:t xml:space="preserve">čita tekst koji ne razumije. Na postavljena pitanja ne zna odgovor. Izgled neuredan i nepregledan. Koristi jedan do dva izvora. Dio izvora nepouzdan. </w:t>
            </w:r>
          </w:p>
        </w:tc>
        <w:tc>
          <w:tcPr>
            <w:tcW w:w="2602" w:type="dxa"/>
            <w:shd w:val="clear" w:color="auto" w:fill="auto"/>
          </w:tcPr>
          <w:p w14:paraId="329C21E4" w14:textId="77777777" w:rsidR="00EF3DC6" w:rsidRDefault="00EF3DC6" w:rsidP="00B4710C">
            <w:pPr>
              <w:spacing w:after="0" w:line="276" w:lineRule="auto"/>
              <w:rPr>
                <w:rFonts w:ascii="Arial" w:hAnsi="Arial" w:cs="Arial"/>
                <w:sz w:val="20"/>
                <w:szCs w:val="20"/>
              </w:rPr>
            </w:pPr>
          </w:p>
          <w:p w14:paraId="155B7395" w14:textId="77777777" w:rsidR="00EF3DC6" w:rsidRDefault="00EF3DC6" w:rsidP="00B4710C">
            <w:pPr>
              <w:spacing w:after="0" w:line="276" w:lineRule="auto"/>
              <w:rPr>
                <w:rFonts w:ascii="Arial" w:hAnsi="Arial" w:cs="Arial"/>
                <w:sz w:val="20"/>
                <w:szCs w:val="20"/>
              </w:rPr>
            </w:pPr>
          </w:p>
          <w:p w14:paraId="718E47F5" w14:textId="6371A53B" w:rsidR="00EF3DC6" w:rsidRPr="00EF3DC6" w:rsidRDefault="00EF3DC6" w:rsidP="00B4710C">
            <w:pPr>
              <w:spacing w:after="0" w:line="276" w:lineRule="auto"/>
              <w:rPr>
                <w:rFonts w:ascii="Arial" w:hAnsi="Arial" w:cs="Arial"/>
                <w:sz w:val="20"/>
                <w:szCs w:val="20"/>
              </w:rPr>
            </w:pPr>
            <w:r w:rsidRPr="00EF3DC6">
              <w:rPr>
                <w:rFonts w:ascii="Arial" w:hAnsi="Arial" w:cs="Arial"/>
                <w:sz w:val="20"/>
                <w:szCs w:val="20"/>
              </w:rPr>
              <w:t>Sadržaj je nejasan i sadrži pogreške. Pri izlaganju jako nesiguran/na, čita (učestalo koristi podsjetnik) Izgled nepregledan, bez sustavnog redosl</w:t>
            </w:r>
            <w:r w:rsidR="00E23ADB">
              <w:rPr>
                <w:rFonts w:ascii="Arial" w:hAnsi="Arial" w:cs="Arial"/>
                <w:sz w:val="20"/>
                <w:szCs w:val="20"/>
              </w:rPr>
              <w:t>i</w:t>
            </w:r>
            <w:r w:rsidRPr="00EF3DC6">
              <w:rPr>
                <w:rFonts w:ascii="Arial" w:hAnsi="Arial" w:cs="Arial"/>
                <w:sz w:val="20"/>
                <w:szCs w:val="20"/>
              </w:rPr>
              <w:t>jeda.</w:t>
            </w:r>
            <w:r w:rsidR="00E23ADB">
              <w:rPr>
                <w:rFonts w:ascii="Arial" w:hAnsi="Arial" w:cs="Arial"/>
                <w:sz w:val="20"/>
                <w:szCs w:val="20"/>
              </w:rPr>
              <w:t xml:space="preserve"> </w:t>
            </w:r>
            <w:r w:rsidRPr="00EF3DC6">
              <w:rPr>
                <w:rFonts w:ascii="Arial" w:hAnsi="Arial" w:cs="Arial"/>
                <w:sz w:val="20"/>
                <w:szCs w:val="20"/>
              </w:rPr>
              <w:t>Koristi manji broj izvora ili samo jedan izvor. Dio izvora je nepouzdan.</w:t>
            </w:r>
          </w:p>
        </w:tc>
        <w:tc>
          <w:tcPr>
            <w:tcW w:w="2603" w:type="dxa"/>
            <w:shd w:val="clear" w:color="auto" w:fill="auto"/>
          </w:tcPr>
          <w:p w14:paraId="3F654470" w14:textId="77777777" w:rsidR="00EF3DC6" w:rsidRDefault="00EF3DC6" w:rsidP="00B4710C">
            <w:pPr>
              <w:spacing w:after="0" w:line="276" w:lineRule="auto"/>
              <w:rPr>
                <w:rFonts w:ascii="Arial" w:hAnsi="Arial" w:cs="Arial"/>
                <w:sz w:val="20"/>
                <w:szCs w:val="20"/>
              </w:rPr>
            </w:pPr>
          </w:p>
          <w:p w14:paraId="7A6B844D" w14:textId="706DCD2E" w:rsidR="00EF3DC6" w:rsidRPr="00EF3DC6" w:rsidRDefault="00EF3DC6" w:rsidP="00B4710C">
            <w:pPr>
              <w:spacing w:after="0" w:line="276" w:lineRule="auto"/>
              <w:rPr>
                <w:rFonts w:ascii="Arial" w:hAnsi="Arial" w:cs="Arial"/>
                <w:sz w:val="20"/>
                <w:szCs w:val="20"/>
              </w:rPr>
            </w:pPr>
            <w:r w:rsidRPr="00EF3DC6">
              <w:rPr>
                <w:rFonts w:ascii="Arial" w:hAnsi="Arial" w:cs="Arial"/>
                <w:sz w:val="20"/>
                <w:szCs w:val="20"/>
              </w:rPr>
              <w:t xml:space="preserve">Neprimjerena količina teksta i korišteni nerazumljivi pojmovi. </w:t>
            </w:r>
          </w:p>
          <w:p w14:paraId="09BF7962" w14:textId="3150C61F" w:rsidR="00EF3DC6" w:rsidRPr="00EF3DC6" w:rsidRDefault="00EF3DC6" w:rsidP="00B4710C">
            <w:pPr>
              <w:spacing w:after="0" w:line="276" w:lineRule="auto"/>
              <w:rPr>
                <w:rFonts w:ascii="Arial" w:hAnsi="Arial" w:cs="Arial"/>
                <w:sz w:val="20"/>
                <w:szCs w:val="20"/>
              </w:rPr>
            </w:pPr>
            <w:r w:rsidRPr="00EF3DC6">
              <w:rPr>
                <w:rFonts w:ascii="Arial" w:hAnsi="Arial" w:cs="Arial"/>
                <w:sz w:val="20"/>
                <w:szCs w:val="20"/>
              </w:rPr>
              <w:t>Poznaje sadržaj uz manju nesigurnost (na većinu pitanja zna odgovor, učestalo koristi podsjetnik). Izgled nije u potpunosti pregledan. Koristi različite, pouzdane izvore znanja.</w:t>
            </w:r>
          </w:p>
        </w:tc>
        <w:tc>
          <w:tcPr>
            <w:tcW w:w="2603" w:type="dxa"/>
            <w:shd w:val="clear" w:color="auto" w:fill="auto"/>
          </w:tcPr>
          <w:p w14:paraId="20D548A6" w14:textId="77777777" w:rsidR="00EF3DC6" w:rsidRDefault="00EF3DC6" w:rsidP="00B4710C">
            <w:pPr>
              <w:spacing w:after="0" w:line="276" w:lineRule="auto"/>
              <w:rPr>
                <w:rFonts w:ascii="Arial" w:hAnsi="Arial" w:cs="Arial"/>
                <w:sz w:val="20"/>
                <w:szCs w:val="20"/>
              </w:rPr>
            </w:pPr>
          </w:p>
          <w:p w14:paraId="11A05E60" w14:textId="2AFF57BA" w:rsidR="00EF3DC6" w:rsidRPr="00EF3DC6" w:rsidRDefault="00EF3DC6" w:rsidP="00B4710C">
            <w:pPr>
              <w:spacing w:after="0" w:line="276" w:lineRule="auto"/>
              <w:rPr>
                <w:rFonts w:ascii="Arial" w:hAnsi="Arial" w:cs="Arial"/>
                <w:sz w:val="20"/>
                <w:szCs w:val="20"/>
              </w:rPr>
            </w:pPr>
            <w:r w:rsidRPr="00EF3DC6">
              <w:rPr>
                <w:rFonts w:ascii="Arial" w:hAnsi="Arial" w:cs="Arial"/>
                <w:sz w:val="20"/>
                <w:szCs w:val="20"/>
              </w:rPr>
              <w:t>Sadržaj je točan, jasan, količina teksta primjerena. Izvrsno poznaje sadržaj (zna odgovor na sva postavljena pitanja). Pri izlaganju samostalan/na. Govor točan i razumljiv. Struktura rada na visokoj razini. Izgled uredan, pregledan, sustavan. Koristi različite, pouzdane  izvore znanja.</w:t>
            </w:r>
          </w:p>
        </w:tc>
      </w:tr>
      <w:tr w:rsidR="00EF3DC6" w:rsidRPr="00063CAF" w14:paraId="57A27005" w14:textId="77777777" w:rsidTr="00EF3DC6">
        <w:tc>
          <w:tcPr>
            <w:tcW w:w="2602" w:type="dxa"/>
            <w:shd w:val="clear" w:color="auto" w:fill="F7CAAC" w:themeFill="accent2" w:themeFillTint="66"/>
            <w:vAlign w:val="center"/>
          </w:tcPr>
          <w:p w14:paraId="6B4A7EF4" w14:textId="77777777" w:rsidR="00EF3DC6" w:rsidRPr="00EF3DC6" w:rsidRDefault="00EF3DC6" w:rsidP="00EF3DC6">
            <w:pPr>
              <w:spacing w:after="0" w:line="240" w:lineRule="auto"/>
              <w:jc w:val="center"/>
              <w:rPr>
                <w:rFonts w:ascii="Arial" w:eastAsia="Times New Roman" w:hAnsi="Arial" w:cs="Arial"/>
                <w:b/>
                <w:bCs/>
                <w:sz w:val="20"/>
                <w:szCs w:val="20"/>
                <w:lang w:eastAsia="hr-HR"/>
              </w:rPr>
            </w:pPr>
          </w:p>
          <w:p w14:paraId="57C73764" w14:textId="23AE283D" w:rsidR="00EF3DC6" w:rsidRPr="00EF3DC6" w:rsidRDefault="00EF3DC6" w:rsidP="00EF3DC6">
            <w:pPr>
              <w:spacing w:after="0" w:line="240" w:lineRule="auto"/>
              <w:jc w:val="center"/>
              <w:rPr>
                <w:rFonts w:ascii="Arial" w:hAnsi="Arial" w:cs="Arial"/>
                <w:b/>
                <w:bCs/>
                <w:sz w:val="20"/>
                <w:szCs w:val="20"/>
              </w:rPr>
            </w:pPr>
            <w:r w:rsidRPr="00EF3DC6">
              <w:rPr>
                <w:rFonts w:ascii="Arial" w:eastAsia="Times New Roman" w:hAnsi="Arial" w:cs="Arial"/>
                <w:b/>
                <w:bCs/>
                <w:sz w:val="20"/>
                <w:szCs w:val="20"/>
                <w:lang w:eastAsia="hr-HR"/>
              </w:rPr>
              <w:t>Kartografska pismenost i orijentacija u prostoru</w:t>
            </w:r>
          </w:p>
        </w:tc>
        <w:tc>
          <w:tcPr>
            <w:tcW w:w="2602" w:type="dxa"/>
            <w:shd w:val="clear" w:color="auto" w:fill="auto"/>
          </w:tcPr>
          <w:p w14:paraId="1D07B9D2" w14:textId="77777777" w:rsidR="00EF3DC6" w:rsidRDefault="00EF3DC6" w:rsidP="00B4710C">
            <w:pPr>
              <w:spacing w:after="0" w:line="240" w:lineRule="auto"/>
              <w:rPr>
                <w:rFonts w:ascii="Arial" w:hAnsi="Arial" w:cs="Arial"/>
                <w:sz w:val="20"/>
                <w:szCs w:val="20"/>
              </w:rPr>
            </w:pPr>
          </w:p>
          <w:p w14:paraId="10A4E507" w14:textId="02CD677C" w:rsidR="00EF3DC6" w:rsidRPr="00EF3DC6" w:rsidRDefault="00EF3DC6" w:rsidP="00B4710C">
            <w:pPr>
              <w:spacing w:after="0" w:line="240" w:lineRule="auto"/>
              <w:rPr>
                <w:rFonts w:ascii="Arial" w:hAnsi="Arial" w:cs="Arial"/>
                <w:sz w:val="20"/>
                <w:szCs w:val="20"/>
              </w:rPr>
            </w:pPr>
            <w:r w:rsidRPr="00EF3DC6">
              <w:rPr>
                <w:rFonts w:ascii="Arial" w:hAnsi="Arial" w:cs="Arial"/>
                <w:sz w:val="20"/>
                <w:szCs w:val="20"/>
              </w:rPr>
              <w:t>Ne prepoznaje geografske sadržaje na geografskoj karti u učionici niti uz veliku pomoć učitelja i ne koristi se  geografskom kartom u prostoru na terenskoj nastavi.</w:t>
            </w:r>
          </w:p>
        </w:tc>
        <w:tc>
          <w:tcPr>
            <w:tcW w:w="2602" w:type="dxa"/>
            <w:shd w:val="clear" w:color="auto" w:fill="auto"/>
          </w:tcPr>
          <w:p w14:paraId="0E7F44E8" w14:textId="77777777" w:rsidR="00EF3DC6" w:rsidRDefault="00EF3DC6" w:rsidP="00B4710C">
            <w:pPr>
              <w:spacing w:after="0" w:line="240" w:lineRule="auto"/>
              <w:rPr>
                <w:rFonts w:ascii="Arial" w:hAnsi="Arial" w:cs="Arial"/>
                <w:sz w:val="20"/>
                <w:szCs w:val="20"/>
              </w:rPr>
            </w:pPr>
          </w:p>
          <w:p w14:paraId="20F2EE06" w14:textId="4C70627D" w:rsidR="00EF3DC6" w:rsidRPr="00EF3DC6" w:rsidRDefault="00EF3DC6" w:rsidP="00B4710C">
            <w:pPr>
              <w:spacing w:after="0" w:line="240" w:lineRule="auto"/>
              <w:rPr>
                <w:rFonts w:ascii="Arial" w:hAnsi="Arial" w:cs="Arial"/>
                <w:sz w:val="20"/>
                <w:szCs w:val="20"/>
              </w:rPr>
            </w:pPr>
            <w:r w:rsidRPr="00EF3DC6">
              <w:rPr>
                <w:rFonts w:ascii="Arial" w:hAnsi="Arial" w:cs="Arial"/>
                <w:sz w:val="20"/>
                <w:szCs w:val="20"/>
              </w:rPr>
              <w:t>Koristi geografsku kartu u učionici uz pomoć učitelja i teško uočava geografske sadržaje, slabo se orijentira u prostoru na terenskoj nastavi.</w:t>
            </w:r>
          </w:p>
        </w:tc>
        <w:tc>
          <w:tcPr>
            <w:tcW w:w="2602" w:type="dxa"/>
            <w:shd w:val="clear" w:color="auto" w:fill="auto"/>
          </w:tcPr>
          <w:p w14:paraId="1BD07087" w14:textId="77777777" w:rsidR="00EF3DC6" w:rsidRDefault="00EF3DC6" w:rsidP="00B4710C">
            <w:pPr>
              <w:spacing w:after="0" w:line="240" w:lineRule="auto"/>
              <w:rPr>
                <w:rFonts w:ascii="Arial" w:hAnsi="Arial" w:cs="Arial"/>
                <w:sz w:val="20"/>
                <w:szCs w:val="20"/>
              </w:rPr>
            </w:pPr>
          </w:p>
          <w:p w14:paraId="22A223AA" w14:textId="4383368C" w:rsidR="00EF3DC6" w:rsidRPr="00EF3DC6" w:rsidRDefault="00EF3DC6" w:rsidP="00B4710C">
            <w:pPr>
              <w:spacing w:after="0" w:line="240" w:lineRule="auto"/>
              <w:rPr>
                <w:rFonts w:ascii="Arial" w:hAnsi="Arial" w:cs="Arial"/>
                <w:sz w:val="20"/>
                <w:szCs w:val="20"/>
              </w:rPr>
            </w:pPr>
            <w:r w:rsidRPr="00EF3DC6">
              <w:rPr>
                <w:rFonts w:ascii="Arial" w:hAnsi="Arial" w:cs="Arial"/>
                <w:sz w:val="20"/>
                <w:szCs w:val="20"/>
              </w:rPr>
              <w:t>Koristi geografsku kartu u učionici uz pomoć učitelja i prosječno se orijentira u prostoru na terenskoj nastavi.</w:t>
            </w:r>
          </w:p>
        </w:tc>
        <w:tc>
          <w:tcPr>
            <w:tcW w:w="2603" w:type="dxa"/>
            <w:shd w:val="clear" w:color="auto" w:fill="auto"/>
          </w:tcPr>
          <w:p w14:paraId="25BFC397" w14:textId="77777777" w:rsidR="00EF3DC6" w:rsidRDefault="00EF3DC6" w:rsidP="00B4710C">
            <w:pPr>
              <w:spacing w:after="0" w:line="240" w:lineRule="auto"/>
              <w:rPr>
                <w:rFonts w:ascii="Arial" w:hAnsi="Arial" w:cs="Arial"/>
                <w:sz w:val="20"/>
                <w:szCs w:val="20"/>
              </w:rPr>
            </w:pPr>
          </w:p>
          <w:p w14:paraId="413EEF2C" w14:textId="2679B274" w:rsidR="00EF3DC6" w:rsidRPr="00EF3DC6" w:rsidRDefault="00EF3DC6" w:rsidP="00B4710C">
            <w:pPr>
              <w:spacing w:after="0" w:line="240" w:lineRule="auto"/>
              <w:rPr>
                <w:rFonts w:ascii="Arial" w:hAnsi="Arial" w:cs="Arial"/>
                <w:sz w:val="20"/>
                <w:szCs w:val="20"/>
              </w:rPr>
            </w:pPr>
            <w:r w:rsidRPr="00EF3DC6">
              <w:rPr>
                <w:rFonts w:ascii="Arial" w:hAnsi="Arial" w:cs="Arial"/>
                <w:sz w:val="20"/>
                <w:szCs w:val="20"/>
              </w:rPr>
              <w:t>Uspješno koristi geografsku kartu u učionici i pri orijentaciji u prostoru na terenskoj nastavi.</w:t>
            </w:r>
          </w:p>
        </w:tc>
        <w:tc>
          <w:tcPr>
            <w:tcW w:w="2603" w:type="dxa"/>
            <w:shd w:val="clear" w:color="auto" w:fill="auto"/>
          </w:tcPr>
          <w:p w14:paraId="266A5097" w14:textId="7981BED8" w:rsidR="00EF3DC6" w:rsidRPr="00EF3DC6" w:rsidRDefault="00EF3DC6" w:rsidP="00B4710C">
            <w:pPr>
              <w:spacing w:after="0" w:line="240" w:lineRule="auto"/>
              <w:rPr>
                <w:rFonts w:ascii="Arial" w:hAnsi="Arial" w:cs="Arial"/>
                <w:sz w:val="20"/>
                <w:szCs w:val="20"/>
              </w:rPr>
            </w:pPr>
            <w:r>
              <w:rPr>
                <w:rFonts w:ascii="Arial" w:hAnsi="Arial" w:cs="Arial"/>
                <w:sz w:val="20"/>
                <w:szCs w:val="20"/>
              </w:rPr>
              <w:t xml:space="preserve">             </w:t>
            </w:r>
            <w:r w:rsidRPr="00EF3DC6">
              <w:rPr>
                <w:rFonts w:ascii="Arial" w:hAnsi="Arial" w:cs="Arial"/>
                <w:sz w:val="20"/>
                <w:szCs w:val="20"/>
              </w:rPr>
              <w:t>Izrazito uspješno koristi geografsku kartu u učionici i pri orijentaciji u prostoru na terenskoj nastavi.</w:t>
            </w:r>
          </w:p>
        </w:tc>
      </w:tr>
    </w:tbl>
    <w:p w14:paraId="06A076B1" w14:textId="769BA16A" w:rsidR="00F74569" w:rsidRDefault="00F74569" w:rsidP="005003C2">
      <w:pPr>
        <w:rPr>
          <w:rFonts w:ascii="Arial" w:hAnsi="Arial" w:cs="Arial"/>
          <w:sz w:val="20"/>
          <w:szCs w:val="20"/>
        </w:rPr>
      </w:pPr>
    </w:p>
    <w:p w14:paraId="62B3C146" w14:textId="5F1A58EB" w:rsidR="00D90EF8" w:rsidRDefault="00D90EF8" w:rsidP="00D90EF8">
      <w:pPr>
        <w:spacing w:after="0" w:line="240" w:lineRule="auto"/>
        <w:rPr>
          <w:rFonts w:ascii="Arial" w:eastAsia="Times New Roman" w:hAnsi="Arial" w:cs="Arial"/>
          <w:sz w:val="20"/>
          <w:szCs w:val="20"/>
          <w:lang w:eastAsia="hr-HR"/>
        </w:rPr>
      </w:pPr>
      <w:r w:rsidRPr="00D90EF8">
        <w:rPr>
          <w:rFonts w:ascii="Arial" w:eastAsia="Times New Roman" w:hAnsi="Arial" w:cs="Arial"/>
          <w:sz w:val="20"/>
          <w:szCs w:val="20"/>
          <w:lang w:eastAsia="hr-HR"/>
        </w:rPr>
        <w:t xml:space="preserve">Ispravljanje negativne ocjene iz praktičnog provjeravanja moguće je na svakom nastavnom satu izuzev na satu pisanog provjeravanja i provodi se ponavljanjem praktičnog rada i usmenim provjeravanjem. </w:t>
      </w:r>
    </w:p>
    <w:p w14:paraId="10D20F6F" w14:textId="19DCC318" w:rsidR="00D90EF8" w:rsidRDefault="00D90EF8" w:rsidP="00D90EF8">
      <w:pPr>
        <w:spacing w:after="0" w:line="360" w:lineRule="auto"/>
        <w:rPr>
          <w:rFonts w:ascii="Arial" w:hAnsi="Arial" w:cs="Arial"/>
          <w:sz w:val="20"/>
          <w:szCs w:val="20"/>
        </w:rPr>
      </w:pPr>
    </w:p>
    <w:p w14:paraId="45353075" w14:textId="2490CFF2" w:rsidR="00E23ADB" w:rsidRDefault="00E23ADB" w:rsidP="00D90EF8">
      <w:pPr>
        <w:spacing w:after="0" w:line="360" w:lineRule="auto"/>
        <w:rPr>
          <w:rFonts w:ascii="Arial" w:hAnsi="Arial" w:cs="Arial"/>
          <w:sz w:val="20"/>
          <w:szCs w:val="20"/>
        </w:rPr>
      </w:pPr>
    </w:p>
    <w:p w14:paraId="62864FC7" w14:textId="55AF6F77" w:rsidR="00E23ADB" w:rsidRDefault="00E23ADB" w:rsidP="00D90EF8">
      <w:pPr>
        <w:spacing w:after="0" w:line="360" w:lineRule="auto"/>
        <w:rPr>
          <w:rFonts w:ascii="Arial" w:hAnsi="Arial" w:cs="Arial"/>
          <w:sz w:val="20"/>
          <w:szCs w:val="20"/>
        </w:rPr>
      </w:pPr>
    </w:p>
    <w:p w14:paraId="465410D5" w14:textId="221684BC" w:rsidR="00E23ADB" w:rsidRDefault="00E23ADB" w:rsidP="00D90EF8">
      <w:pPr>
        <w:spacing w:after="0" w:line="360" w:lineRule="auto"/>
        <w:rPr>
          <w:rFonts w:ascii="Arial" w:hAnsi="Arial" w:cs="Arial"/>
          <w:sz w:val="20"/>
          <w:szCs w:val="20"/>
        </w:rPr>
      </w:pPr>
    </w:p>
    <w:p w14:paraId="54EEF377" w14:textId="6DFF0DE5" w:rsidR="00E23ADB" w:rsidRDefault="00E23ADB" w:rsidP="00D90EF8">
      <w:pPr>
        <w:spacing w:after="0" w:line="360" w:lineRule="auto"/>
        <w:rPr>
          <w:rFonts w:ascii="Arial" w:hAnsi="Arial" w:cs="Arial"/>
          <w:sz w:val="20"/>
          <w:szCs w:val="20"/>
        </w:rPr>
      </w:pPr>
    </w:p>
    <w:p w14:paraId="6CC4F915" w14:textId="77777777" w:rsidR="00E23ADB" w:rsidRPr="00D90EF8" w:rsidRDefault="00E23ADB" w:rsidP="00D90EF8">
      <w:pPr>
        <w:spacing w:after="0" w:line="360" w:lineRule="auto"/>
        <w:rPr>
          <w:rFonts w:ascii="Arial" w:hAnsi="Arial" w:cs="Arial"/>
          <w:sz w:val="20"/>
          <w:szCs w:val="20"/>
        </w:rPr>
      </w:pPr>
    </w:p>
    <w:p w14:paraId="250A8BE0" w14:textId="77777777" w:rsidR="00D90EF8" w:rsidRPr="00E23ADB" w:rsidRDefault="00D90EF8" w:rsidP="00E23ADB">
      <w:pPr>
        <w:pStyle w:val="Odlomakpopisa"/>
        <w:numPr>
          <w:ilvl w:val="0"/>
          <w:numId w:val="18"/>
        </w:numPr>
        <w:spacing w:after="200" w:line="276" w:lineRule="auto"/>
        <w:rPr>
          <w:rFonts w:ascii="Arial" w:hAnsi="Arial" w:cs="Arial"/>
          <w:b/>
          <w:sz w:val="20"/>
          <w:szCs w:val="20"/>
        </w:rPr>
      </w:pPr>
      <w:r w:rsidRPr="00E23ADB">
        <w:rPr>
          <w:rFonts w:ascii="Arial" w:hAnsi="Arial" w:cs="Arial"/>
          <w:b/>
          <w:sz w:val="20"/>
          <w:szCs w:val="20"/>
        </w:rPr>
        <w:lastRenderedPageBreak/>
        <w:t>Provjeravanje i vrednovanje domaćih zadaća</w:t>
      </w:r>
    </w:p>
    <w:p w14:paraId="20A4C401" w14:textId="72B99A7B" w:rsidR="00D90EF8" w:rsidRPr="00D90EF8" w:rsidRDefault="00D90EF8" w:rsidP="00D90EF8">
      <w:pPr>
        <w:spacing w:after="200" w:line="276" w:lineRule="auto"/>
        <w:rPr>
          <w:rFonts w:ascii="Arial" w:hAnsi="Arial" w:cs="Arial"/>
          <w:sz w:val="20"/>
          <w:szCs w:val="20"/>
        </w:rPr>
      </w:pPr>
      <w:r w:rsidRPr="00D90EF8">
        <w:rPr>
          <w:rFonts w:ascii="Arial" w:hAnsi="Arial" w:cs="Arial"/>
          <w:sz w:val="20"/>
          <w:szCs w:val="20"/>
        </w:rPr>
        <w:t>Ostale domaće zadaće nalaze se napisane i/ili zal</w:t>
      </w:r>
      <w:r>
        <w:rPr>
          <w:rFonts w:ascii="Arial" w:hAnsi="Arial" w:cs="Arial"/>
          <w:sz w:val="20"/>
          <w:szCs w:val="20"/>
        </w:rPr>
        <w:t>i</w:t>
      </w:r>
      <w:r w:rsidRPr="00D90EF8">
        <w:rPr>
          <w:rFonts w:ascii="Arial" w:hAnsi="Arial" w:cs="Arial"/>
          <w:sz w:val="20"/>
          <w:szCs w:val="20"/>
        </w:rPr>
        <w:t xml:space="preserve">jepljene u bilježnici i provjeravaju se sljedeći nastavni sat. </w:t>
      </w:r>
    </w:p>
    <w:p w14:paraId="6C00139B" w14:textId="77777777" w:rsidR="00D90EF8" w:rsidRPr="00D90EF8" w:rsidRDefault="00D90EF8" w:rsidP="00D90EF8">
      <w:pPr>
        <w:spacing w:after="200" w:line="276" w:lineRule="auto"/>
        <w:rPr>
          <w:rFonts w:ascii="Arial" w:hAnsi="Arial" w:cs="Arial"/>
          <w:b/>
          <w:bCs/>
          <w:sz w:val="20"/>
          <w:szCs w:val="20"/>
        </w:rPr>
      </w:pPr>
      <w:r w:rsidRPr="00D90EF8">
        <w:rPr>
          <w:rFonts w:ascii="Arial" w:hAnsi="Arial" w:cs="Arial"/>
          <w:b/>
          <w:bCs/>
          <w:sz w:val="20"/>
          <w:szCs w:val="20"/>
        </w:rPr>
        <w:t>Kriterij vrednovanja domaćih zadaća: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774"/>
        <w:gridCol w:w="1809"/>
        <w:gridCol w:w="1809"/>
        <w:gridCol w:w="1921"/>
      </w:tblGrid>
      <w:tr w:rsidR="00D90EF8" w:rsidRPr="00063CAF" w14:paraId="0768D408" w14:textId="77777777" w:rsidTr="00874BA7">
        <w:tc>
          <w:tcPr>
            <w:tcW w:w="3122" w:type="dxa"/>
            <w:shd w:val="clear" w:color="auto" w:fill="B4C6E7" w:themeFill="accent1" w:themeFillTint="66"/>
            <w:vAlign w:val="center"/>
          </w:tcPr>
          <w:p w14:paraId="4B6303E0" w14:textId="77777777" w:rsidR="00D90EF8" w:rsidRPr="00874BA7" w:rsidRDefault="00D90EF8" w:rsidP="00874BA7">
            <w:pPr>
              <w:spacing w:after="0" w:line="276" w:lineRule="auto"/>
              <w:jc w:val="center"/>
              <w:rPr>
                <w:rFonts w:ascii="Arial" w:hAnsi="Arial" w:cs="Arial"/>
                <w:b/>
                <w:bCs/>
                <w:sz w:val="20"/>
                <w:szCs w:val="20"/>
              </w:rPr>
            </w:pPr>
            <w:r w:rsidRPr="00874BA7">
              <w:rPr>
                <w:rFonts w:ascii="Arial" w:eastAsia="Times New Roman" w:hAnsi="Arial" w:cs="Arial"/>
                <w:b/>
                <w:bCs/>
                <w:sz w:val="20"/>
                <w:szCs w:val="20"/>
                <w:lang w:eastAsia="hr-HR"/>
              </w:rPr>
              <w:t>Nedovoljan (1)</w:t>
            </w:r>
          </w:p>
        </w:tc>
        <w:tc>
          <w:tcPr>
            <w:tcW w:w="3123" w:type="dxa"/>
            <w:shd w:val="clear" w:color="auto" w:fill="B4C6E7" w:themeFill="accent1" w:themeFillTint="66"/>
            <w:vAlign w:val="center"/>
          </w:tcPr>
          <w:p w14:paraId="52816723" w14:textId="04864E17" w:rsidR="00874BA7" w:rsidRPr="00874BA7" w:rsidRDefault="00D90EF8" w:rsidP="00874BA7">
            <w:pPr>
              <w:spacing w:after="0" w:line="276" w:lineRule="auto"/>
              <w:jc w:val="center"/>
              <w:rPr>
                <w:rFonts w:ascii="Arial" w:eastAsia="Times New Roman" w:hAnsi="Arial" w:cs="Arial"/>
                <w:b/>
                <w:bCs/>
                <w:sz w:val="20"/>
                <w:szCs w:val="20"/>
                <w:lang w:eastAsia="hr-HR"/>
              </w:rPr>
            </w:pPr>
            <w:r w:rsidRPr="00874BA7">
              <w:rPr>
                <w:rFonts w:ascii="Arial" w:eastAsia="Times New Roman" w:hAnsi="Arial" w:cs="Arial"/>
                <w:b/>
                <w:bCs/>
                <w:sz w:val="20"/>
                <w:szCs w:val="20"/>
                <w:lang w:eastAsia="hr-HR"/>
              </w:rPr>
              <w:t>Dovoljan</w:t>
            </w:r>
          </w:p>
          <w:p w14:paraId="3098976C" w14:textId="06F079E8" w:rsidR="00D90EF8" w:rsidRPr="00874BA7" w:rsidRDefault="00D90EF8" w:rsidP="00874BA7">
            <w:pPr>
              <w:spacing w:after="0" w:line="276" w:lineRule="auto"/>
              <w:jc w:val="center"/>
              <w:rPr>
                <w:rFonts w:ascii="Arial" w:hAnsi="Arial" w:cs="Arial"/>
                <w:b/>
                <w:bCs/>
                <w:sz w:val="20"/>
                <w:szCs w:val="20"/>
              </w:rPr>
            </w:pPr>
            <w:r w:rsidRPr="00874BA7">
              <w:rPr>
                <w:rFonts w:ascii="Arial" w:eastAsia="Times New Roman" w:hAnsi="Arial" w:cs="Arial"/>
                <w:b/>
                <w:bCs/>
                <w:sz w:val="20"/>
                <w:szCs w:val="20"/>
                <w:lang w:eastAsia="hr-HR"/>
              </w:rPr>
              <w:t>(2)</w:t>
            </w:r>
          </w:p>
        </w:tc>
        <w:tc>
          <w:tcPr>
            <w:tcW w:w="3123" w:type="dxa"/>
            <w:shd w:val="clear" w:color="auto" w:fill="B4C6E7" w:themeFill="accent1" w:themeFillTint="66"/>
            <w:vAlign w:val="center"/>
          </w:tcPr>
          <w:p w14:paraId="4ADB2565" w14:textId="2F6E87AC" w:rsidR="00874BA7" w:rsidRPr="00874BA7" w:rsidRDefault="00D90EF8" w:rsidP="00874BA7">
            <w:pPr>
              <w:spacing w:after="0" w:line="276" w:lineRule="auto"/>
              <w:jc w:val="center"/>
              <w:rPr>
                <w:rFonts w:ascii="Arial" w:eastAsia="Times New Roman" w:hAnsi="Arial" w:cs="Arial"/>
                <w:b/>
                <w:bCs/>
                <w:sz w:val="20"/>
                <w:szCs w:val="20"/>
                <w:lang w:eastAsia="hr-HR"/>
              </w:rPr>
            </w:pPr>
            <w:r w:rsidRPr="00874BA7">
              <w:rPr>
                <w:rFonts w:ascii="Arial" w:eastAsia="Times New Roman" w:hAnsi="Arial" w:cs="Arial"/>
                <w:b/>
                <w:bCs/>
                <w:sz w:val="20"/>
                <w:szCs w:val="20"/>
                <w:lang w:eastAsia="hr-HR"/>
              </w:rPr>
              <w:t>Dobar</w:t>
            </w:r>
          </w:p>
          <w:p w14:paraId="68F5C50D" w14:textId="495E89D9" w:rsidR="00D90EF8" w:rsidRPr="00874BA7" w:rsidRDefault="00D90EF8" w:rsidP="00874BA7">
            <w:pPr>
              <w:spacing w:after="0" w:line="276" w:lineRule="auto"/>
              <w:jc w:val="center"/>
              <w:rPr>
                <w:rFonts w:ascii="Arial" w:hAnsi="Arial" w:cs="Arial"/>
                <w:b/>
                <w:bCs/>
                <w:sz w:val="20"/>
                <w:szCs w:val="20"/>
              </w:rPr>
            </w:pPr>
            <w:r w:rsidRPr="00874BA7">
              <w:rPr>
                <w:rFonts w:ascii="Arial" w:eastAsia="Times New Roman" w:hAnsi="Arial" w:cs="Arial"/>
                <w:b/>
                <w:bCs/>
                <w:sz w:val="20"/>
                <w:szCs w:val="20"/>
                <w:lang w:eastAsia="hr-HR"/>
              </w:rPr>
              <w:t>(3)</w:t>
            </w:r>
          </w:p>
        </w:tc>
        <w:tc>
          <w:tcPr>
            <w:tcW w:w="3123" w:type="dxa"/>
            <w:shd w:val="clear" w:color="auto" w:fill="B4C6E7" w:themeFill="accent1" w:themeFillTint="66"/>
            <w:vAlign w:val="center"/>
          </w:tcPr>
          <w:p w14:paraId="46E10E68" w14:textId="3E57979E" w:rsidR="00874BA7" w:rsidRPr="00874BA7" w:rsidRDefault="00D90EF8" w:rsidP="00874BA7">
            <w:pPr>
              <w:spacing w:after="0" w:line="276" w:lineRule="auto"/>
              <w:jc w:val="center"/>
              <w:rPr>
                <w:rFonts w:ascii="Arial" w:eastAsia="Times New Roman" w:hAnsi="Arial" w:cs="Arial"/>
                <w:b/>
                <w:bCs/>
                <w:sz w:val="20"/>
                <w:szCs w:val="20"/>
                <w:lang w:eastAsia="hr-HR"/>
              </w:rPr>
            </w:pPr>
            <w:r w:rsidRPr="00874BA7">
              <w:rPr>
                <w:rFonts w:ascii="Arial" w:eastAsia="Times New Roman" w:hAnsi="Arial" w:cs="Arial"/>
                <w:b/>
                <w:bCs/>
                <w:sz w:val="20"/>
                <w:szCs w:val="20"/>
                <w:lang w:eastAsia="hr-HR"/>
              </w:rPr>
              <w:t>Vrlo dobar</w:t>
            </w:r>
          </w:p>
          <w:p w14:paraId="3795741E" w14:textId="54366C2E" w:rsidR="00D90EF8" w:rsidRPr="00874BA7" w:rsidRDefault="00D90EF8" w:rsidP="00874BA7">
            <w:pPr>
              <w:spacing w:after="0" w:line="276" w:lineRule="auto"/>
              <w:jc w:val="center"/>
              <w:rPr>
                <w:rFonts w:ascii="Arial" w:hAnsi="Arial" w:cs="Arial"/>
                <w:b/>
                <w:bCs/>
                <w:sz w:val="20"/>
                <w:szCs w:val="20"/>
              </w:rPr>
            </w:pPr>
            <w:r w:rsidRPr="00874BA7">
              <w:rPr>
                <w:rFonts w:ascii="Arial" w:eastAsia="Times New Roman" w:hAnsi="Arial" w:cs="Arial"/>
                <w:b/>
                <w:bCs/>
                <w:sz w:val="20"/>
                <w:szCs w:val="20"/>
                <w:lang w:eastAsia="hr-HR"/>
              </w:rPr>
              <w:t>(4)</w:t>
            </w:r>
          </w:p>
        </w:tc>
        <w:tc>
          <w:tcPr>
            <w:tcW w:w="3123" w:type="dxa"/>
            <w:shd w:val="clear" w:color="auto" w:fill="B4C6E7" w:themeFill="accent1" w:themeFillTint="66"/>
            <w:vAlign w:val="center"/>
          </w:tcPr>
          <w:p w14:paraId="6C89FB9B" w14:textId="416062D6" w:rsidR="00874BA7" w:rsidRPr="00874BA7" w:rsidRDefault="00D90EF8" w:rsidP="00874BA7">
            <w:pPr>
              <w:spacing w:after="0" w:line="276" w:lineRule="auto"/>
              <w:jc w:val="center"/>
              <w:rPr>
                <w:rFonts w:ascii="Arial" w:eastAsia="Times New Roman" w:hAnsi="Arial" w:cs="Arial"/>
                <w:b/>
                <w:bCs/>
                <w:sz w:val="20"/>
                <w:szCs w:val="20"/>
                <w:lang w:eastAsia="hr-HR"/>
              </w:rPr>
            </w:pPr>
            <w:r w:rsidRPr="00874BA7">
              <w:rPr>
                <w:rFonts w:ascii="Arial" w:eastAsia="Times New Roman" w:hAnsi="Arial" w:cs="Arial"/>
                <w:b/>
                <w:bCs/>
                <w:sz w:val="20"/>
                <w:szCs w:val="20"/>
                <w:lang w:eastAsia="hr-HR"/>
              </w:rPr>
              <w:t>Odličan</w:t>
            </w:r>
          </w:p>
          <w:p w14:paraId="7B94680E" w14:textId="42F282A0" w:rsidR="00D90EF8" w:rsidRPr="00874BA7" w:rsidRDefault="00D90EF8" w:rsidP="00874BA7">
            <w:pPr>
              <w:spacing w:after="0" w:line="276" w:lineRule="auto"/>
              <w:jc w:val="center"/>
              <w:rPr>
                <w:rFonts w:ascii="Arial" w:hAnsi="Arial" w:cs="Arial"/>
                <w:b/>
                <w:bCs/>
                <w:sz w:val="20"/>
                <w:szCs w:val="20"/>
              </w:rPr>
            </w:pPr>
            <w:r w:rsidRPr="00874BA7">
              <w:rPr>
                <w:rFonts w:ascii="Arial" w:eastAsia="Times New Roman" w:hAnsi="Arial" w:cs="Arial"/>
                <w:b/>
                <w:bCs/>
                <w:sz w:val="20"/>
                <w:szCs w:val="20"/>
                <w:lang w:eastAsia="hr-HR"/>
              </w:rPr>
              <w:t>(5)</w:t>
            </w:r>
          </w:p>
        </w:tc>
      </w:tr>
      <w:tr w:rsidR="00D90EF8" w:rsidRPr="00063CAF" w14:paraId="1702D2F3" w14:textId="77777777" w:rsidTr="00B4710C">
        <w:tc>
          <w:tcPr>
            <w:tcW w:w="3122" w:type="dxa"/>
            <w:shd w:val="clear" w:color="auto" w:fill="auto"/>
          </w:tcPr>
          <w:p w14:paraId="1AB1C874" w14:textId="77777777" w:rsidR="00874BA7" w:rsidRPr="00874BA7" w:rsidRDefault="00874BA7" w:rsidP="00B4710C">
            <w:pPr>
              <w:spacing w:after="0" w:line="276" w:lineRule="auto"/>
              <w:rPr>
                <w:rFonts w:ascii="Arial" w:hAnsi="Arial" w:cs="Arial"/>
                <w:sz w:val="20"/>
                <w:szCs w:val="20"/>
              </w:rPr>
            </w:pPr>
          </w:p>
          <w:p w14:paraId="5C653170" w14:textId="77777777" w:rsidR="00874BA7" w:rsidRPr="00874BA7" w:rsidRDefault="00874BA7" w:rsidP="00B4710C">
            <w:pPr>
              <w:spacing w:after="0" w:line="276" w:lineRule="auto"/>
              <w:rPr>
                <w:rFonts w:ascii="Arial" w:hAnsi="Arial" w:cs="Arial"/>
                <w:sz w:val="20"/>
                <w:szCs w:val="20"/>
              </w:rPr>
            </w:pPr>
          </w:p>
          <w:p w14:paraId="5B9ADC98" w14:textId="3163CABB" w:rsidR="00D90EF8" w:rsidRPr="00874BA7" w:rsidRDefault="00D90EF8" w:rsidP="00B4710C">
            <w:pPr>
              <w:spacing w:after="0" w:line="276" w:lineRule="auto"/>
              <w:rPr>
                <w:rFonts w:ascii="Arial" w:hAnsi="Arial" w:cs="Arial"/>
                <w:sz w:val="20"/>
                <w:szCs w:val="20"/>
              </w:rPr>
            </w:pPr>
            <w:r w:rsidRPr="00874BA7">
              <w:rPr>
                <w:rFonts w:ascii="Arial" w:hAnsi="Arial" w:cs="Arial"/>
                <w:sz w:val="20"/>
                <w:szCs w:val="20"/>
              </w:rPr>
              <w:t>Nema zadaće.</w:t>
            </w:r>
          </w:p>
        </w:tc>
        <w:tc>
          <w:tcPr>
            <w:tcW w:w="3123" w:type="dxa"/>
            <w:shd w:val="clear" w:color="auto" w:fill="auto"/>
          </w:tcPr>
          <w:p w14:paraId="2BA8332C" w14:textId="77777777" w:rsidR="00874BA7" w:rsidRPr="00874BA7" w:rsidRDefault="00874BA7" w:rsidP="00B4710C">
            <w:pPr>
              <w:spacing w:after="0" w:line="276" w:lineRule="auto"/>
              <w:rPr>
                <w:rFonts w:ascii="Arial" w:hAnsi="Arial" w:cs="Arial"/>
                <w:sz w:val="20"/>
                <w:szCs w:val="20"/>
              </w:rPr>
            </w:pPr>
          </w:p>
          <w:p w14:paraId="5F0D9B11" w14:textId="312676CC" w:rsidR="00D90EF8" w:rsidRPr="00874BA7" w:rsidRDefault="00D90EF8" w:rsidP="00B4710C">
            <w:pPr>
              <w:spacing w:after="0" w:line="276" w:lineRule="auto"/>
              <w:rPr>
                <w:rFonts w:ascii="Arial" w:hAnsi="Arial" w:cs="Arial"/>
                <w:sz w:val="20"/>
                <w:szCs w:val="20"/>
              </w:rPr>
            </w:pPr>
            <w:r w:rsidRPr="00874BA7">
              <w:rPr>
                <w:rFonts w:ascii="Arial" w:hAnsi="Arial" w:cs="Arial"/>
                <w:sz w:val="20"/>
                <w:szCs w:val="20"/>
              </w:rPr>
              <w:t>Sadržaj je nerazumljiv i nejasan. Izgled neuredan i nepregledan. Pri izlaganju</w:t>
            </w:r>
            <w:r w:rsidRPr="00874BA7">
              <w:rPr>
                <w:rFonts w:ascii="Arial" w:hAnsi="Arial" w:cs="Arial"/>
                <w:b/>
                <w:sz w:val="20"/>
                <w:szCs w:val="20"/>
              </w:rPr>
              <w:t xml:space="preserve"> </w:t>
            </w:r>
            <w:r w:rsidRPr="00874BA7">
              <w:rPr>
                <w:rFonts w:ascii="Arial" w:hAnsi="Arial" w:cs="Arial"/>
                <w:sz w:val="20"/>
                <w:szCs w:val="20"/>
              </w:rPr>
              <w:t>čita tekst koji ne razumije.</w:t>
            </w:r>
          </w:p>
        </w:tc>
        <w:tc>
          <w:tcPr>
            <w:tcW w:w="3123" w:type="dxa"/>
            <w:shd w:val="clear" w:color="auto" w:fill="auto"/>
          </w:tcPr>
          <w:p w14:paraId="533E44E8" w14:textId="77777777" w:rsidR="00874BA7" w:rsidRPr="00874BA7" w:rsidRDefault="00874BA7" w:rsidP="00B4710C">
            <w:pPr>
              <w:spacing w:after="0" w:line="276" w:lineRule="auto"/>
              <w:rPr>
                <w:rFonts w:ascii="Arial" w:hAnsi="Arial" w:cs="Arial"/>
                <w:sz w:val="20"/>
                <w:szCs w:val="20"/>
              </w:rPr>
            </w:pPr>
          </w:p>
          <w:p w14:paraId="2802D1F0" w14:textId="6EBFE843" w:rsidR="00D90EF8" w:rsidRPr="00874BA7" w:rsidRDefault="00D90EF8" w:rsidP="00B4710C">
            <w:pPr>
              <w:spacing w:after="0" w:line="276" w:lineRule="auto"/>
              <w:rPr>
                <w:rFonts w:ascii="Arial" w:hAnsi="Arial" w:cs="Arial"/>
                <w:sz w:val="20"/>
                <w:szCs w:val="20"/>
              </w:rPr>
            </w:pPr>
            <w:r w:rsidRPr="00874BA7">
              <w:rPr>
                <w:rFonts w:ascii="Arial" w:hAnsi="Arial" w:cs="Arial"/>
                <w:sz w:val="20"/>
                <w:szCs w:val="20"/>
              </w:rPr>
              <w:t>Sadržaj je nejasan i sadrži pogreške. Izgled nepregledan, bez sustavnog redoslijeda. Pri izlaganju jako nesiguran/na, čita.</w:t>
            </w:r>
          </w:p>
        </w:tc>
        <w:tc>
          <w:tcPr>
            <w:tcW w:w="3123" w:type="dxa"/>
            <w:shd w:val="clear" w:color="auto" w:fill="auto"/>
          </w:tcPr>
          <w:p w14:paraId="1B5C92C8" w14:textId="77777777" w:rsidR="00874BA7" w:rsidRPr="00874BA7" w:rsidRDefault="00874BA7" w:rsidP="00B4710C">
            <w:pPr>
              <w:spacing w:after="0" w:line="276" w:lineRule="auto"/>
              <w:rPr>
                <w:rFonts w:ascii="Arial" w:hAnsi="Arial" w:cs="Arial"/>
                <w:sz w:val="20"/>
                <w:szCs w:val="20"/>
              </w:rPr>
            </w:pPr>
          </w:p>
          <w:p w14:paraId="0F3CBA35" w14:textId="16E647C8" w:rsidR="00D90EF8" w:rsidRPr="00874BA7" w:rsidRDefault="00D90EF8" w:rsidP="00B4710C">
            <w:pPr>
              <w:spacing w:after="0" w:line="276" w:lineRule="auto"/>
              <w:rPr>
                <w:rFonts w:ascii="Arial" w:hAnsi="Arial" w:cs="Arial"/>
                <w:sz w:val="20"/>
                <w:szCs w:val="20"/>
              </w:rPr>
            </w:pPr>
            <w:r w:rsidRPr="00874BA7">
              <w:rPr>
                <w:rFonts w:ascii="Arial" w:hAnsi="Arial" w:cs="Arial"/>
                <w:sz w:val="20"/>
                <w:szCs w:val="20"/>
              </w:rPr>
              <w:t>Neprimjerena količina teksta i korišteni nerazumljivi pojmovi. Izgled nije u potpunosti pregledan. Pri izlaganju pomalo nesiguran/na.</w:t>
            </w:r>
          </w:p>
        </w:tc>
        <w:tc>
          <w:tcPr>
            <w:tcW w:w="3123" w:type="dxa"/>
            <w:shd w:val="clear" w:color="auto" w:fill="auto"/>
          </w:tcPr>
          <w:p w14:paraId="153ED23A" w14:textId="77777777" w:rsidR="00874BA7" w:rsidRPr="00874BA7" w:rsidRDefault="00874BA7" w:rsidP="00B4710C">
            <w:pPr>
              <w:spacing w:after="0" w:line="276" w:lineRule="auto"/>
              <w:rPr>
                <w:rFonts w:ascii="Arial" w:hAnsi="Arial" w:cs="Arial"/>
                <w:sz w:val="20"/>
                <w:szCs w:val="20"/>
              </w:rPr>
            </w:pPr>
          </w:p>
          <w:p w14:paraId="27C04AD0" w14:textId="4977D54D" w:rsidR="00D90EF8" w:rsidRPr="00874BA7" w:rsidRDefault="00D90EF8" w:rsidP="00B4710C">
            <w:pPr>
              <w:spacing w:after="0" w:line="276" w:lineRule="auto"/>
              <w:rPr>
                <w:rFonts w:ascii="Arial" w:hAnsi="Arial" w:cs="Arial"/>
                <w:sz w:val="20"/>
                <w:szCs w:val="20"/>
              </w:rPr>
            </w:pPr>
            <w:r w:rsidRPr="00874BA7">
              <w:rPr>
                <w:rFonts w:ascii="Arial" w:hAnsi="Arial" w:cs="Arial"/>
                <w:sz w:val="20"/>
                <w:szCs w:val="20"/>
              </w:rPr>
              <w:t>Sadržaj je točan, jasan, količina teksta primjerena. Izgled uredan, pregledan, sustavan. Pri izlaganju samostalan/na. Govor točan i razumljiv.</w:t>
            </w:r>
          </w:p>
        </w:tc>
      </w:tr>
    </w:tbl>
    <w:p w14:paraId="4B8C5C0A" w14:textId="77777777" w:rsidR="00D90EF8" w:rsidRPr="00B616BC" w:rsidRDefault="00D90EF8" w:rsidP="005003C2">
      <w:pPr>
        <w:rPr>
          <w:rFonts w:ascii="Arial" w:hAnsi="Arial" w:cs="Arial"/>
          <w:sz w:val="20"/>
          <w:szCs w:val="20"/>
        </w:rPr>
      </w:pPr>
    </w:p>
    <w:p w14:paraId="1C9AB040" w14:textId="5A0E8C77" w:rsidR="00874BA7" w:rsidRPr="00E23ADB" w:rsidRDefault="00874BA7" w:rsidP="00E23ADB">
      <w:pPr>
        <w:pStyle w:val="Odlomakpopisa"/>
        <w:numPr>
          <w:ilvl w:val="0"/>
          <w:numId w:val="18"/>
        </w:numPr>
        <w:spacing w:after="0" w:line="240" w:lineRule="auto"/>
        <w:rPr>
          <w:rFonts w:ascii="Arial" w:hAnsi="Arial" w:cs="Arial"/>
          <w:b/>
          <w:sz w:val="20"/>
          <w:szCs w:val="20"/>
        </w:rPr>
      </w:pPr>
      <w:r w:rsidRPr="00E23ADB">
        <w:rPr>
          <w:rFonts w:ascii="Arial" w:hAnsi="Arial" w:cs="Arial"/>
          <w:b/>
          <w:sz w:val="20"/>
          <w:szCs w:val="20"/>
        </w:rPr>
        <w:t>Nošenje pribora za rad</w:t>
      </w:r>
    </w:p>
    <w:p w14:paraId="7B2F8825" w14:textId="77777777" w:rsidR="00874BA7" w:rsidRPr="00874BA7" w:rsidRDefault="00874BA7" w:rsidP="00874BA7">
      <w:pPr>
        <w:spacing w:after="0" w:line="240" w:lineRule="auto"/>
        <w:rPr>
          <w:rFonts w:ascii="Arial" w:hAnsi="Arial" w:cs="Arial"/>
          <w:b/>
          <w:sz w:val="20"/>
          <w:szCs w:val="20"/>
        </w:rPr>
      </w:pPr>
    </w:p>
    <w:p w14:paraId="75685134" w14:textId="77777777" w:rsidR="00874BA7" w:rsidRPr="00874BA7" w:rsidRDefault="00874BA7" w:rsidP="00874BA7">
      <w:pPr>
        <w:spacing w:after="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Učenici su dužni na svaki nastavni sat nositi odgovarajući udžbenik, bilježnicu, geografski atlas ili kartu Republike Hrvatske za učenike osmih razreda te pribor za pisanje (grafitnu ili tehničku olovku i gumicu, kemijsku olovku sa plavom ili crnom tintom, osnovne drvene bojice, škare, ljepilo i ravnalo).</w:t>
      </w:r>
    </w:p>
    <w:p w14:paraId="3E001C72" w14:textId="77777777" w:rsidR="00874BA7" w:rsidRPr="00874BA7" w:rsidRDefault="00874BA7" w:rsidP="00874BA7">
      <w:pPr>
        <w:spacing w:after="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Nenošenje pribora potrebnog za nastavu geografije evidentira se u rubriku Bilješki.</w:t>
      </w:r>
    </w:p>
    <w:p w14:paraId="5CFE309A" w14:textId="1E9B752A" w:rsidR="005003C2" w:rsidRPr="00874BA7" w:rsidRDefault="005003C2" w:rsidP="00874BA7">
      <w:pPr>
        <w:spacing w:line="240" w:lineRule="auto"/>
        <w:rPr>
          <w:rFonts w:ascii="Arial" w:hAnsi="Arial" w:cs="Arial"/>
          <w:b/>
          <w:bCs/>
          <w:i/>
          <w:iCs/>
          <w:sz w:val="20"/>
          <w:szCs w:val="20"/>
        </w:rPr>
      </w:pPr>
    </w:p>
    <w:p w14:paraId="1322C066" w14:textId="2C0065F0" w:rsidR="00874BA7" w:rsidRPr="0064718B" w:rsidRDefault="0064718B" w:rsidP="0064718B">
      <w:pPr>
        <w:spacing w:after="0" w:line="240" w:lineRule="auto"/>
        <w:jc w:val="center"/>
        <w:rPr>
          <w:rFonts w:ascii="Arial" w:hAnsi="Arial" w:cs="Arial"/>
          <w:b/>
          <w:sz w:val="24"/>
          <w:szCs w:val="24"/>
        </w:rPr>
      </w:pPr>
      <w:r w:rsidRPr="0064718B">
        <w:rPr>
          <w:rFonts w:ascii="Arial" w:hAnsi="Arial" w:cs="Arial"/>
          <w:b/>
          <w:sz w:val="24"/>
          <w:szCs w:val="24"/>
        </w:rPr>
        <w:t xml:space="preserve">V. </w:t>
      </w:r>
      <w:r w:rsidR="00874BA7" w:rsidRPr="0064718B">
        <w:rPr>
          <w:rFonts w:ascii="Arial" w:hAnsi="Arial" w:cs="Arial"/>
          <w:b/>
          <w:sz w:val="24"/>
          <w:szCs w:val="24"/>
        </w:rPr>
        <w:t>P</w:t>
      </w:r>
      <w:r>
        <w:rPr>
          <w:rFonts w:ascii="Arial" w:hAnsi="Arial" w:cs="Arial"/>
          <w:b/>
          <w:sz w:val="24"/>
          <w:szCs w:val="24"/>
        </w:rPr>
        <w:t>RAĆENJE</w:t>
      </w:r>
    </w:p>
    <w:p w14:paraId="7788E658" w14:textId="77777777" w:rsidR="00874BA7" w:rsidRPr="00874BA7" w:rsidRDefault="00874BA7" w:rsidP="00874BA7">
      <w:pPr>
        <w:spacing w:after="0" w:line="240" w:lineRule="auto"/>
        <w:rPr>
          <w:rFonts w:ascii="Arial" w:hAnsi="Arial" w:cs="Arial"/>
          <w:b/>
          <w:sz w:val="20"/>
          <w:szCs w:val="20"/>
        </w:rPr>
      </w:pPr>
    </w:p>
    <w:p w14:paraId="373BD27C" w14:textId="77777777" w:rsidR="00874BA7" w:rsidRPr="00874BA7" w:rsidRDefault="00874BA7" w:rsidP="00874BA7">
      <w:pPr>
        <w:spacing w:after="0" w:line="240" w:lineRule="auto"/>
        <w:rPr>
          <w:rFonts w:ascii="Arial" w:hAnsi="Arial" w:cs="Arial"/>
          <w:sz w:val="20"/>
          <w:szCs w:val="20"/>
        </w:rPr>
      </w:pPr>
      <w:r w:rsidRPr="00874BA7">
        <w:rPr>
          <w:rFonts w:ascii="Arial" w:hAnsi="Arial" w:cs="Arial"/>
          <w:sz w:val="20"/>
          <w:szCs w:val="20"/>
        </w:rPr>
        <w:t>Praćenje učenika/ce upisuje se u rubriku Bilješke te služi praćenju rada i napretka u radu i dio je ukupnog procesa vrednovanja tijekom nastavne godine.</w:t>
      </w:r>
    </w:p>
    <w:p w14:paraId="0D06B930" w14:textId="77777777" w:rsidR="00874BA7" w:rsidRPr="00874BA7" w:rsidRDefault="00874BA7" w:rsidP="00874BA7">
      <w:pPr>
        <w:spacing w:after="0" w:line="240" w:lineRule="auto"/>
        <w:rPr>
          <w:rFonts w:ascii="Arial" w:hAnsi="Arial" w:cs="Arial"/>
          <w:sz w:val="20"/>
          <w:szCs w:val="20"/>
        </w:rPr>
      </w:pPr>
      <w:r w:rsidRPr="00874BA7">
        <w:rPr>
          <w:rFonts w:ascii="Arial" w:hAnsi="Arial" w:cs="Arial"/>
          <w:sz w:val="20"/>
          <w:szCs w:val="20"/>
        </w:rPr>
        <w:t>U rubriku Bilješke upisuje se</w:t>
      </w:r>
    </w:p>
    <w:p w14:paraId="55FB2D9E" w14:textId="77777777" w:rsidR="00874BA7" w:rsidRPr="00874BA7" w:rsidRDefault="00874BA7" w:rsidP="00874BA7">
      <w:pPr>
        <w:numPr>
          <w:ilvl w:val="0"/>
          <w:numId w:val="7"/>
        </w:numPr>
        <w:spacing w:after="0" w:line="360" w:lineRule="auto"/>
        <w:contextualSpacing/>
        <w:rPr>
          <w:rFonts w:ascii="Arial" w:hAnsi="Arial" w:cs="Arial"/>
          <w:sz w:val="20"/>
          <w:szCs w:val="20"/>
        </w:rPr>
      </w:pPr>
      <w:r w:rsidRPr="00874BA7">
        <w:rPr>
          <w:rFonts w:ascii="Arial" w:hAnsi="Arial" w:cs="Arial"/>
          <w:sz w:val="20"/>
          <w:szCs w:val="20"/>
        </w:rPr>
        <w:t>sadržaj koji se usmeno, pisano ili praktično provjerava i vrednuje</w:t>
      </w:r>
    </w:p>
    <w:p w14:paraId="2011F5AB" w14:textId="4E2767D2" w:rsidR="00874BA7" w:rsidRPr="00874BA7" w:rsidRDefault="00874BA7" w:rsidP="00874BA7">
      <w:pPr>
        <w:numPr>
          <w:ilvl w:val="0"/>
          <w:numId w:val="7"/>
        </w:numPr>
        <w:spacing w:after="0" w:line="360" w:lineRule="auto"/>
        <w:contextualSpacing/>
        <w:rPr>
          <w:rFonts w:ascii="Arial" w:hAnsi="Arial" w:cs="Arial"/>
          <w:sz w:val="20"/>
          <w:szCs w:val="20"/>
        </w:rPr>
      </w:pPr>
      <w:r w:rsidRPr="00874BA7">
        <w:rPr>
          <w:rFonts w:ascii="Arial" w:hAnsi="Arial" w:cs="Arial"/>
          <w:sz w:val="20"/>
          <w:szCs w:val="20"/>
        </w:rPr>
        <w:t>zapaž</w:t>
      </w:r>
      <w:r>
        <w:rPr>
          <w:rFonts w:ascii="Arial" w:hAnsi="Arial" w:cs="Arial"/>
          <w:sz w:val="20"/>
          <w:szCs w:val="20"/>
        </w:rPr>
        <w:t>a</w:t>
      </w:r>
      <w:r w:rsidRPr="00874BA7">
        <w:rPr>
          <w:rFonts w:ascii="Arial" w:hAnsi="Arial" w:cs="Arial"/>
          <w:sz w:val="20"/>
          <w:szCs w:val="20"/>
        </w:rPr>
        <w:t xml:space="preserve">nja o kvaliteti i točnosti usmenog odgovora učenika/ce </w:t>
      </w:r>
    </w:p>
    <w:p w14:paraId="6C0A70D8" w14:textId="77777777" w:rsidR="00874BA7" w:rsidRPr="00874BA7" w:rsidRDefault="00874BA7" w:rsidP="00874BA7">
      <w:pPr>
        <w:numPr>
          <w:ilvl w:val="0"/>
          <w:numId w:val="7"/>
        </w:numPr>
        <w:spacing w:after="0" w:line="360" w:lineRule="auto"/>
        <w:contextualSpacing/>
        <w:rPr>
          <w:rFonts w:ascii="Arial" w:hAnsi="Arial" w:cs="Arial"/>
          <w:sz w:val="20"/>
          <w:szCs w:val="20"/>
        </w:rPr>
      </w:pPr>
      <w:r w:rsidRPr="00874BA7">
        <w:rPr>
          <w:rFonts w:ascii="Arial" w:hAnsi="Arial" w:cs="Arial"/>
          <w:sz w:val="20"/>
          <w:szCs w:val="20"/>
        </w:rPr>
        <w:t>broj ostvarenih/mogućih bodova na pisanoj provjeri</w:t>
      </w:r>
    </w:p>
    <w:p w14:paraId="6797F27F" w14:textId="77777777" w:rsidR="00874BA7" w:rsidRPr="00874BA7" w:rsidRDefault="00874BA7" w:rsidP="00874BA7">
      <w:pPr>
        <w:numPr>
          <w:ilvl w:val="0"/>
          <w:numId w:val="7"/>
        </w:numPr>
        <w:spacing w:after="0" w:line="360" w:lineRule="auto"/>
        <w:contextualSpacing/>
        <w:rPr>
          <w:rFonts w:ascii="Arial" w:hAnsi="Arial" w:cs="Arial"/>
          <w:sz w:val="20"/>
          <w:szCs w:val="20"/>
        </w:rPr>
      </w:pPr>
      <w:r w:rsidRPr="00874BA7">
        <w:rPr>
          <w:rFonts w:ascii="Arial" w:hAnsi="Arial" w:cs="Arial"/>
          <w:sz w:val="20"/>
          <w:szCs w:val="20"/>
        </w:rPr>
        <w:t>nošenje pribora za rad</w:t>
      </w:r>
    </w:p>
    <w:p w14:paraId="4B3EDEDB" w14:textId="77777777" w:rsidR="00874BA7" w:rsidRPr="00874BA7" w:rsidRDefault="00874BA7" w:rsidP="00874BA7">
      <w:pPr>
        <w:numPr>
          <w:ilvl w:val="0"/>
          <w:numId w:val="7"/>
        </w:numPr>
        <w:spacing w:after="0" w:line="360" w:lineRule="auto"/>
        <w:contextualSpacing/>
        <w:rPr>
          <w:rFonts w:ascii="Arial" w:hAnsi="Arial" w:cs="Arial"/>
          <w:sz w:val="20"/>
          <w:szCs w:val="20"/>
        </w:rPr>
      </w:pPr>
      <w:r w:rsidRPr="00874BA7">
        <w:rPr>
          <w:rFonts w:ascii="Arial" w:hAnsi="Arial" w:cs="Arial"/>
          <w:sz w:val="20"/>
          <w:szCs w:val="20"/>
        </w:rPr>
        <w:t>isprika</w:t>
      </w:r>
    </w:p>
    <w:p w14:paraId="45F866E7" w14:textId="77777777" w:rsidR="00874BA7" w:rsidRPr="00874BA7" w:rsidRDefault="00874BA7" w:rsidP="00874BA7">
      <w:pPr>
        <w:numPr>
          <w:ilvl w:val="0"/>
          <w:numId w:val="7"/>
        </w:numPr>
        <w:spacing w:after="0" w:line="360" w:lineRule="auto"/>
        <w:contextualSpacing/>
        <w:rPr>
          <w:rFonts w:ascii="Arial" w:hAnsi="Arial" w:cs="Arial"/>
          <w:sz w:val="20"/>
          <w:szCs w:val="20"/>
        </w:rPr>
      </w:pPr>
      <w:r w:rsidRPr="00874BA7">
        <w:rPr>
          <w:rFonts w:ascii="Arial" w:hAnsi="Arial" w:cs="Arial"/>
          <w:sz w:val="20"/>
          <w:szCs w:val="20"/>
        </w:rPr>
        <w:t>zapažanja o sposobnosti, marljivosti i zalaganju učenika/ce, odnosu prema radu, učiteljima, drugim učenicima te školskoj imovini, napredovanje ili nazadovanje u radu i slično</w:t>
      </w:r>
    </w:p>
    <w:p w14:paraId="1B80DDF0" w14:textId="1E8780EB" w:rsidR="00874BA7" w:rsidRDefault="00874BA7" w:rsidP="005003C2">
      <w:pPr>
        <w:rPr>
          <w:rFonts w:ascii="Arial" w:hAnsi="Arial" w:cs="Arial"/>
          <w:sz w:val="20"/>
          <w:szCs w:val="20"/>
        </w:rPr>
      </w:pPr>
    </w:p>
    <w:p w14:paraId="4F6967D9" w14:textId="07448089" w:rsidR="00E23ADB" w:rsidRPr="0064718B" w:rsidRDefault="0064718B" w:rsidP="0064718B">
      <w:pPr>
        <w:pStyle w:val="Odlomakpopisa"/>
        <w:ind w:left="780"/>
        <w:jc w:val="center"/>
        <w:rPr>
          <w:rFonts w:ascii="Arial" w:hAnsi="Arial" w:cs="Arial"/>
          <w:b/>
          <w:bCs/>
          <w:sz w:val="24"/>
          <w:szCs w:val="24"/>
        </w:rPr>
      </w:pPr>
      <w:r w:rsidRPr="0064718B">
        <w:rPr>
          <w:rFonts w:ascii="Arial" w:hAnsi="Arial" w:cs="Arial"/>
          <w:b/>
          <w:bCs/>
          <w:sz w:val="24"/>
          <w:szCs w:val="24"/>
        </w:rPr>
        <w:t xml:space="preserve">VI. </w:t>
      </w:r>
      <w:r w:rsidR="00E23ADB" w:rsidRPr="0064718B">
        <w:rPr>
          <w:rFonts w:ascii="Arial" w:hAnsi="Arial" w:cs="Arial"/>
          <w:b/>
          <w:bCs/>
          <w:sz w:val="24"/>
          <w:szCs w:val="24"/>
        </w:rPr>
        <w:t>P</w:t>
      </w:r>
      <w:r w:rsidRPr="0064718B">
        <w:rPr>
          <w:rFonts w:ascii="Arial" w:hAnsi="Arial" w:cs="Arial"/>
          <w:b/>
          <w:bCs/>
          <w:sz w:val="24"/>
          <w:szCs w:val="24"/>
        </w:rPr>
        <w:t>RAĆENJE I VREDNOVANJE UČENIKA S TEŠKOĆAMA</w:t>
      </w:r>
    </w:p>
    <w:p w14:paraId="10BD5AC3" w14:textId="77777777" w:rsidR="00874BA7" w:rsidRPr="00874BA7" w:rsidRDefault="00874BA7" w:rsidP="00874BA7">
      <w:pPr>
        <w:spacing w:after="20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xml:space="preserve">Učenik/ca s teškoćama u razvoju svladava nastavni program prema redovnom nastavnom programu uz primjenu individualnih i individualiziranih postupaka, produženih stručno-rehabilitacijskih tretmana ili prema prilagođenom programu, integracijom u razredne odjele ili u posebnom razrednom odjelu. </w:t>
      </w:r>
    </w:p>
    <w:p w14:paraId="4B4FB77E" w14:textId="77777777" w:rsidR="00874BA7" w:rsidRPr="00874BA7" w:rsidRDefault="00874BA7" w:rsidP="00874BA7">
      <w:pPr>
        <w:spacing w:after="20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Prilagodba programa primjerenog njihovim sposobnostima uključuje:</w:t>
      </w:r>
    </w:p>
    <w:p w14:paraId="2F13A2BC" w14:textId="397B5378" w:rsidR="00874BA7" w:rsidRPr="00874BA7" w:rsidRDefault="00874BA7" w:rsidP="00874BA7">
      <w:pPr>
        <w:spacing w:after="20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rasterećenje sadržaja za koje se pretpostavlja da ih učenici neće moći usvojiti te koncentriranje istih oko osamostaljivanja i osposobljavanja učenika/ce za samostalni život i rad</w:t>
      </w:r>
    </w:p>
    <w:p w14:paraId="1F56DF50" w14:textId="77777777" w:rsidR="00874BA7" w:rsidRPr="00874BA7" w:rsidRDefault="00874BA7" w:rsidP="00874BA7">
      <w:pPr>
        <w:spacing w:after="20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pojmovi koji se trebaju usvojiti su poglavito na razini prepoznavanja</w:t>
      </w:r>
    </w:p>
    <w:p w14:paraId="409AD28F" w14:textId="03DE30C5" w:rsidR="00874BA7" w:rsidRPr="00874BA7" w:rsidRDefault="00874BA7" w:rsidP="00874BA7">
      <w:pPr>
        <w:spacing w:after="20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ishodi koje je potrebno postići su prisjećanje, prepoznavanje, nabrajanje, imenovanje, razlikovanje, uspoređivanje, opisivanje i memoriranje što ne mora značiti nužno i razumijevanje</w:t>
      </w:r>
    </w:p>
    <w:p w14:paraId="0E8C820F"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sažimanje sadržaja teorijskog tipa isticanjem bitnog</w:t>
      </w:r>
    </w:p>
    <w:p w14:paraId="3F661F37"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lastRenderedPageBreak/>
        <w:t>- vođenje praktičnih zadataka postupno uz jasna i razumljiva obrazlaganja</w:t>
      </w:r>
    </w:p>
    <w:p w14:paraId="4BC84970"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reduciranje zadataka u dijelove prema očekivanim vremenskim okvirima</w:t>
      </w:r>
    </w:p>
    <w:p w14:paraId="5DB619F7"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omogućavanje alternativnih načina rješavanja zadataka (usmeno, pismeno, izrada mapa i grafikona, korištenje slikovnog materijala i sl.)</w:t>
      </w:r>
    </w:p>
    <w:p w14:paraId="2E0EEF20"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korištenje različitih vrsta podražaja (vidne, slušne, dodirne) odnosno interesantniju prezentaciju sadržaja</w:t>
      </w:r>
    </w:p>
    <w:p w14:paraId="0DF862AA"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primjenjivanje memorijskih tehnika, upotrebu slikovnih podsjetnika, vizualizacije i samostalno izrađenih kognitivnih mapa</w:t>
      </w:r>
    </w:p>
    <w:p w14:paraId="0CEDC48A"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omogućavanje duljeg vremena za rad, vježbanje i ponavljanje bitnih dijelova sadržaja uz češću provjeru razumijevanja</w:t>
      </w:r>
    </w:p>
    <w:p w14:paraId="587A62EB" w14:textId="60EB154A"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doziranje vremena ispitivanja (češće, kraće provjere manjih cjelina) te omogućavanje izbora načina (radije pisano nego usmeno) ili alternativnih metoda (grafičke, audio, video prezentacije i sl.), korištenje dopunskih pitanja te jednostavna i precizna formulacija pitanja</w:t>
      </w:r>
    </w:p>
    <w:p w14:paraId="6A31B878"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povremena kontrola i nadzor pri uporabi radne površine te praćenje rada na nastavnom satu</w:t>
      </w:r>
    </w:p>
    <w:p w14:paraId="107ED167"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poticanje odgovornosti i samostalnosti</w:t>
      </w:r>
    </w:p>
    <w:p w14:paraId="6C340EEB"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češće provjeravanje i poticanje napretka</w:t>
      </w:r>
    </w:p>
    <w:p w14:paraId="242D378C" w14:textId="77777777" w:rsidR="00874BA7" w:rsidRPr="00874BA7" w:rsidRDefault="00874BA7" w:rsidP="00874BA7">
      <w:pPr>
        <w:spacing w:after="200" w:line="240" w:lineRule="auto"/>
        <w:rPr>
          <w:rFonts w:ascii="Arial" w:hAnsi="Arial" w:cs="Arial"/>
          <w:sz w:val="20"/>
          <w:szCs w:val="20"/>
        </w:rPr>
      </w:pPr>
      <w:r w:rsidRPr="00874BA7">
        <w:rPr>
          <w:rFonts w:ascii="Arial" w:hAnsi="Arial" w:cs="Arial"/>
          <w:sz w:val="20"/>
          <w:szCs w:val="20"/>
        </w:rPr>
        <w:t>- pozitivno potkrepljivanje poželjnog ponašanja, uspjeha, napretka</w:t>
      </w:r>
    </w:p>
    <w:p w14:paraId="75B8B82B" w14:textId="77777777" w:rsidR="00874BA7" w:rsidRPr="00D76E77" w:rsidRDefault="00874BA7" w:rsidP="00874BA7">
      <w:pPr>
        <w:spacing w:after="200" w:line="240" w:lineRule="auto"/>
        <w:rPr>
          <w:rFonts w:ascii="Arial" w:eastAsia="Times New Roman" w:hAnsi="Arial" w:cs="Arial"/>
          <w:sz w:val="20"/>
          <w:szCs w:val="20"/>
          <w:lang w:eastAsia="hr-HR"/>
        </w:rPr>
      </w:pPr>
      <w:r w:rsidRPr="00D76E77">
        <w:rPr>
          <w:rStyle w:val="Jakoisticanje"/>
          <w:rFonts w:ascii="Arial" w:hAnsi="Arial" w:cs="Arial"/>
          <w:sz w:val="20"/>
          <w:szCs w:val="20"/>
        </w:rPr>
        <w:t>Predmetni učitelj prilagodit će sposobnostima i potrebama svakog pojedinog učenika/ce ciljeve nastave geografije, aktivnosti za učenike te metode i oblike rada, nastavna sredstava i pomagala</w:t>
      </w:r>
      <w:r w:rsidRPr="00D76E77">
        <w:rPr>
          <w:rFonts w:ascii="Arial" w:eastAsia="Times New Roman" w:hAnsi="Arial" w:cs="Arial"/>
          <w:sz w:val="20"/>
          <w:szCs w:val="20"/>
          <w:u w:val="single"/>
          <w:lang w:eastAsia="hr-HR"/>
        </w:rPr>
        <w:t>.</w:t>
      </w:r>
      <w:r w:rsidRPr="00D76E77">
        <w:rPr>
          <w:rFonts w:ascii="Arial" w:eastAsia="Times New Roman" w:hAnsi="Arial" w:cs="Arial"/>
          <w:sz w:val="20"/>
          <w:szCs w:val="20"/>
          <w:lang w:eastAsia="hr-HR"/>
        </w:rPr>
        <w:t xml:space="preserve"> </w:t>
      </w:r>
    </w:p>
    <w:p w14:paraId="4A7E404F" w14:textId="77777777" w:rsidR="00874BA7" w:rsidRPr="00D76E77" w:rsidRDefault="00874BA7" w:rsidP="00874BA7">
      <w:pPr>
        <w:spacing w:after="20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xml:space="preserve">Kod učenika s teškoćama vrjednovati će se </w:t>
      </w:r>
      <w:r w:rsidRPr="00D76E77">
        <w:rPr>
          <w:rFonts w:ascii="Arial" w:eastAsia="Times New Roman" w:hAnsi="Arial" w:cs="Arial"/>
          <w:sz w:val="20"/>
          <w:szCs w:val="20"/>
          <w:lang w:eastAsia="hr-HR"/>
        </w:rPr>
        <w:t xml:space="preserve">odnos prema radu i postavljenim zadatcima te odgojnim vrijednostima. </w:t>
      </w:r>
    </w:p>
    <w:p w14:paraId="5ED2C93F" w14:textId="77777777" w:rsidR="00874BA7" w:rsidRDefault="00874BA7" w:rsidP="00874BA7">
      <w:pPr>
        <w:spacing w:after="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xml:space="preserve">Vrednovanje će poticati učenike na aktivno sudjelovanje u nastavi i izvannastavnim aktivnostima. Načini i postupci vrednovanja usklađeni su sa preporukama stručnog tima. </w:t>
      </w:r>
    </w:p>
    <w:p w14:paraId="6875E5BF" w14:textId="27601014" w:rsidR="00874BA7" w:rsidRDefault="00874BA7" w:rsidP="00874BA7">
      <w:pPr>
        <w:spacing w:after="0" w:line="240" w:lineRule="auto"/>
        <w:rPr>
          <w:rFonts w:ascii="Arial" w:eastAsia="Times New Roman" w:hAnsi="Arial" w:cs="Arial"/>
          <w:sz w:val="20"/>
          <w:szCs w:val="20"/>
          <w:lang w:eastAsia="hr-HR"/>
        </w:rPr>
      </w:pPr>
      <w:r w:rsidRPr="00874BA7">
        <w:rPr>
          <w:rFonts w:ascii="Arial" w:eastAsia="Times New Roman" w:hAnsi="Arial" w:cs="Arial"/>
          <w:sz w:val="20"/>
          <w:szCs w:val="20"/>
          <w:lang w:eastAsia="hr-HR"/>
        </w:rPr>
        <w:t xml:space="preserve">Učenici koji imaju teškoće u glasovno-govornoj komunikaciji provjeravat će se u pisanom obliku. Kod učenika koji imaju izražene teškoće u pisanoj komunikaciji provjeravat će se u usmenom obliku. </w:t>
      </w:r>
    </w:p>
    <w:p w14:paraId="2B5584D7" w14:textId="77777777" w:rsidR="00D76E77" w:rsidRPr="00874BA7" w:rsidRDefault="00D76E77" w:rsidP="00874BA7">
      <w:pPr>
        <w:spacing w:after="0" w:line="240" w:lineRule="auto"/>
        <w:rPr>
          <w:rFonts w:ascii="Arial" w:eastAsia="Times New Roman" w:hAnsi="Arial" w:cs="Arial"/>
          <w:sz w:val="20"/>
          <w:szCs w:val="20"/>
          <w:lang w:eastAsia="hr-HR"/>
        </w:rPr>
      </w:pPr>
    </w:p>
    <w:p w14:paraId="4DD28A89" w14:textId="75597041" w:rsidR="00874BA7" w:rsidRDefault="00874BA7" w:rsidP="00D76E77">
      <w:pPr>
        <w:spacing w:after="200" w:line="240" w:lineRule="auto"/>
        <w:rPr>
          <w:rStyle w:val="Jakoisticanje"/>
          <w:rFonts w:ascii="Arial" w:hAnsi="Arial" w:cs="Arial"/>
          <w:sz w:val="20"/>
          <w:szCs w:val="20"/>
        </w:rPr>
      </w:pPr>
      <w:r w:rsidRPr="00874BA7">
        <w:rPr>
          <w:rStyle w:val="Jakoisticanje"/>
          <w:rFonts w:ascii="Arial" w:hAnsi="Arial" w:cs="Arial"/>
          <w:sz w:val="20"/>
          <w:szCs w:val="20"/>
        </w:rPr>
        <w:t>Vrednovanje se vrši tako da dodijeljena ocjena djeluje poticajno i motivirajuće!</w:t>
      </w:r>
    </w:p>
    <w:p w14:paraId="033458C4" w14:textId="77777777" w:rsidR="00D76E77" w:rsidRPr="00D76E77" w:rsidRDefault="00D76E77" w:rsidP="00D76E77">
      <w:pPr>
        <w:spacing w:after="200" w:line="240" w:lineRule="auto"/>
        <w:rPr>
          <w:rFonts w:ascii="Arial" w:hAnsi="Arial" w:cs="Arial"/>
          <w:i/>
          <w:iCs/>
          <w:color w:val="4472C4" w:themeColor="accent1"/>
          <w:sz w:val="20"/>
          <w:szCs w:val="20"/>
        </w:rPr>
      </w:pPr>
    </w:p>
    <w:p w14:paraId="2C3424C9" w14:textId="62240231" w:rsidR="00692B98" w:rsidRPr="0064718B" w:rsidRDefault="0064718B" w:rsidP="0064718B">
      <w:pPr>
        <w:pStyle w:val="Default"/>
        <w:ind w:left="780"/>
        <w:jc w:val="center"/>
        <w:rPr>
          <w:rFonts w:ascii="Arial" w:hAnsi="Arial" w:cs="Arial"/>
          <w:b/>
          <w:bCs/>
        </w:rPr>
      </w:pPr>
      <w:r w:rsidRPr="0064718B">
        <w:rPr>
          <w:rFonts w:ascii="Arial" w:hAnsi="Arial" w:cs="Arial"/>
          <w:b/>
          <w:bCs/>
        </w:rPr>
        <w:t xml:space="preserve">VII. </w:t>
      </w:r>
      <w:r w:rsidR="00692B98" w:rsidRPr="0064718B">
        <w:rPr>
          <w:rFonts w:ascii="Arial" w:hAnsi="Arial" w:cs="Arial"/>
          <w:b/>
          <w:bCs/>
        </w:rPr>
        <w:t>I</w:t>
      </w:r>
      <w:r w:rsidRPr="0064718B">
        <w:rPr>
          <w:rFonts w:ascii="Arial" w:hAnsi="Arial" w:cs="Arial"/>
          <w:b/>
          <w:bCs/>
        </w:rPr>
        <w:t>ZVOĐENJE ZAKLJUČNE OCJENE</w:t>
      </w:r>
    </w:p>
    <w:p w14:paraId="2C884A1A" w14:textId="77777777" w:rsidR="00F74569" w:rsidRPr="00B616BC" w:rsidRDefault="00F74569" w:rsidP="00692B98">
      <w:pPr>
        <w:pStyle w:val="Default"/>
        <w:rPr>
          <w:rFonts w:ascii="Arial" w:hAnsi="Arial" w:cs="Arial"/>
          <w:sz w:val="20"/>
          <w:szCs w:val="20"/>
        </w:rPr>
      </w:pPr>
    </w:p>
    <w:p w14:paraId="37634A2D" w14:textId="77777777" w:rsidR="00F74569" w:rsidRPr="00B616BC" w:rsidRDefault="00692B98" w:rsidP="00692B98">
      <w:pPr>
        <w:pStyle w:val="Default"/>
        <w:rPr>
          <w:rFonts w:ascii="Arial" w:hAnsi="Arial" w:cs="Arial"/>
          <w:sz w:val="20"/>
          <w:szCs w:val="20"/>
        </w:rPr>
      </w:pPr>
      <w:r w:rsidRPr="00B616BC">
        <w:rPr>
          <w:rFonts w:ascii="Arial" w:hAnsi="Arial" w:cs="Arial"/>
          <w:b/>
          <w:bCs/>
          <w:sz w:val="20"/>
          <w:szCs w:val="20"/>
        </w:rPr>
        <w:t xml:space="preserve">Zaključna ocjena </w:t>
      </w:r>
      <w:r w:rsidRPr="00B616BC">
        <w:rPr>
          <w:rFonts w:ascii="Arial" w:hAnsi="Arial" w:cs="Arial"/>
          <w:sz w:val="20"/>
          <w:szCs w:val="20"/>
        </w:rPr>
        <w:t xml:space="preserve">iz nastavnoga predmeta Geografija na kraju nastavne godine ne mora proizlaziti iz aritmetičke sredine svih upisanih ocjena, osobito ako je učenik pokazao napredak u drugom polugodištu. </w:t>
      </w:r>
    </w:p>
    <w:p w14:paraId="07BEB5D3" w14:textId="77777777" w:rsidR="00F74569" w:rsidRPr="00B616BC" w:rsidRDefault="00692B98" w:rsidP="00692B98">
      <w:pPr>
        <w:pStyle w:val="Default"/>
        <w:rPr>
          <w:rFonts w:ascii="Arial" w:hAnsi="Arial" w:cs="Arial"/>
          <w:sz w:val="20"/>
          <w:szCs w:val="20"/>
        </w:rPr>
      </w:pPr>
      <w:r w:rsidRPr="00B616BC">
        <w:rPr>
          <w:rFonts w:ascii="Arial" w:hAnsi="Arial" w:cs="Arial"/>
          <w:sz w:val="20"/>
          <w:szCs w:val="20"/>
        </w:rPr>
        <w:t xml:space="preserve">Zaključna ocjena na kraju svakog obrazovnog razdoblja </w:t>
      </w:r>
      <w:r w:rsidRPr="00B616BC">
        <w:rPr>
          <w:rFonts w:ascii="Arial" w:hAnsi="Arial" w:cs="Arial"/>
          <w:b/>
          <w:bCs/>
          <w:i/>
          <w:iCs/>
          <w:sz w:val="20"/>
          <w:szCs w:val="20"/>
        </w:rPr>
        <w:t xml:space="preserve">ne može biti manja od aritmetičke sredine upisanih ocjena </w:t>
      </w:r>
      <w:r w:rsidRPr="00B616BC">
        <w:rPr>
          <w:rFonts w:ascii="Arial" w:hAnsi="Arial" w:cs="Arial"/>
          <w:sz w:val="20"/>
          <w:szCs w:val="20"/>
        </w:rPr>
        <w:t xml:space="preserve">u pojedinom obrazovnom razdoblju. </w:t>
      </w:r>
    </w:p>
    <w:p w14:paraId="7BBFD31F" w14:textId="77777777" w:rsidR="00F74569" w:rsidRPr="00B616BC" w:rsidRDefault="00692B98" w:rsidP="00692B98">
      <w:pPr>
        <w:pStyle w:val="Default"/>
        <w:rPr>
          <w:rFonts w:ascii="Arial" w:hAnsi="Arial" w:cs="Arial"/>
          <w:sz w:val="20"/>
          <w:szCs w:val="20"/>
        </w:rPr>
      </w:pPr>
      <w:r w:rsidRPr="00B616BC">
        <w:rPr>
          <w:rFonts w:ascii="Arial" w:hAnsi="Arial" w:cs="Arial"/>
          <w:sz w:val="20"/>
          <w:szCs w:val="20"/>
        </w:rPr>
        <w:t xml:space="preserve">Pri zaključivanju ocjena na kraju nastavne godine učenicima koji imaju prosjek najmanje 2,40; 3,40 ili 4,40 može se omogućiti ukoliko žele odgovarati za veću ocjenu. </w:t>
      </w:r>
    </w:p>
    <w:p w14:paraId="6774054A" w14:textId="4672AD88" w:rsidR="00692B98" w:rsidRPr="00B616BC" w:rsidRDefault="00692B98" w:rsidP="00692B98">
      <w:pPr>
        <w:pStyle w:val="Default"/>
        <w:rPr>
          <w:rFonts w:ascii="Arial" w:hAnsi="Arial" w:cs="Arial"/>
          <w:sz w:val="20"/>
          <w:szCs w:val="20"/>
        </w:rPr>
      </w:pPr>
      <w:r w:rsidRPr="00B616BC">
        <w:rPr>
          <w:rFonts w:ascii="Arial" w:hAnsi="Arial" w:cs="Arial"/>
          <w:sz w:val="20"/>
          <w:szCs w:val="20"/>
        </w:rPr>
        <w:t xml:space="preserve">Zaključivanje ocjena iz nastavnog predmeta izvodi se i objavljuje na zadnjem nastavnom satu drugog polugodišta. </w:t>
      </w:r>
    </w:p>
    <w:p w14:paraId="412D6839" w14:textId="77777777" w:rsidR="00F74569" w:rsidRPr="00B616BC" w:rsidRDefault="00692B98" w:rsidP="00692B98">
      <w:pPr>
        <w:pStyle w:val="Default"/>
        <w:rPr>
          <w:rFonts w:ascii="Arial" w:hAnsi="Arial" w:cs="Arial"/>
          <w:sz w:val="20"/>
          <w:szCs w:val="20"/>
        </w:rPr>
      </w:pPr>
      <w:r w:rsidRPr="00B616BC">
        <w:rPr>
          <w:rFonts w:ascii="Arial" w:hAnsi="Arial" w:cs="Arial"/>
          <w:sz w:val="20"/>
          <w:szCs w:val="20"/>
        </w:rPr>
        <w:t xml:space="preserve">Zaključna ocjena iz svakog nastavnog predmeta na kraju nastavne godine, u pravilu ne može biti manja od aritmetičke sredine zaključne ocjene na kraju prvog obrazovnog razdoblja i upisanih ocjena u drugom obrazovnom razdoblju. </w:t>
      </w:r>
    </w:p>
    <w:p w14:paraId="1ACC16EC" w14:textId="77777777" w:rsidR="00F74569" w:rsidRPr="00B616BC" w:rsidRDefault="00692B98" w:rsidP="00692B98">
      <w:pPr>
        <w:pStyle w:val="Default"/>
        <w:rPr>
          <w:rFonts w:ascii="Arial" w:hAnsi="Arial" w:cs="Arial"/>
          <w:sz w:val="20"/>
          <w:szCs w:val="20"/>
        </w:rPr>
      </w:pPr>
      <w:r w:rsidRPr="00B616BC">
        <w:rPr>
          <w:rFonts w:ascii="Arial" w:hAnsi="Arial" w:cs="Arial"/>
          <w:sz w:val="20"/>
          <w:szCs w:val="20"/>
        </w:rPr>
        <w:t>Zaključnu ocjenu za nastavni predmet geografija utvr</w:t>
      </w:r>
      <w:r w:rsidR="00F74569" w:rsidRPr="00B616BC">
        <w:rPr>
          <w:rFonts w:ascii="Arial" w:hAnsi="Arial" w:cs="Arial"/>
          <w:sz w:val="20"/>
          <w:szCs w:val="20"/>
        </w:rPr>
        <w:t>đ</w:t>
      </w:r>
      <w:r w:rsidRPr="00B616BC">
        <w:rPr>
          <w:rFonts w:ascii="Arial" w:hAnsi="Arial" w:cs="Arial"/>
          <w:sz w:val="20"/>
          <w:szCs w:val="20"/>
        </w:rPr>
        <w:t>uje učitelj</w:t>
      </w:r>
      <w:r w:rsidR="00F74569" w:rsidRPr="00B616BC">
        <w:rPr>
          <w:rFonts w:ascii="Arial" w:hAnsi="Arial" w:cs="Arial"/>
          <w:sz w:val="20"/>
          <w:szCs w:val="20"/>
        </w:rPr>
        <w:t>/nastavnik</w:t>
      </w:r>
      <w:r w:rsidRPr="00B616BC">
        <w:rPr>
          <w:rFonts w:ascii="Arial" w:hAnsi="Arial" w:cs="Arial"/>
          <w:sz w:val="20"/>
          <w:szCs w:val="20"/>
        </w:rPr>
        <w:t xml:space="preserve"> koji je izvodio nastavu. </w:t>
      </w:r>
    </w:p>
    <w:p w14:paraId="418BD9C2" w14:textId="77777777" w:rsidR="00F74569" w:rsidRPr="00B616BC" w:rsidRDefault="00692B98" w:rsidP="00692B98">
      <w:pPr>
        <w:pStyle w:val="Default"/>
        <w:rPr>
          <w:rFonts w:ascii="Arial" w:hAnsi="Arial" w:cs="Arial"/>
          <w:sz w:val="20"/>
          <w:szCs w:val="20"/>
        </w:rPr>
      </w:pPr>
      <w:r w:rsidRPr="00B616BC">
        <w:rPr>
          <w:rFonts w:ascii="Arial" w:hAnsi="Arial" w:cs="Arial"/>
          <w:sz w:val="20"/>
          <w:szCs w:val="20"/>
        </w:rPr>
        <w:t>U slučaju izvo</w:t>
      </w:r>
      <w:r w:rsidR="00F74569" w:rsidRPr="00B616BC">
        <w:rPr>
          <w:rFonts w:ascii="Arial" w:hAnsi="Arial" w:cs="Arial"/>
          <w:sz w:val="20"/>
          <w:szCs w:val="20"/>
        </w:rPr>
        <w:t>đ</w:t>
      </w:r>
      <w:r w:rsidRPr="00B616BC">
        <w:rPr>
          <w:rFonts w:ascii="Arial" w:hAnsi="Arial" w:cs="Arial"/>
          <w:sz w:val="20"/>
          <w:szCs w:val="20"/>
        </w:rPr>
        <w:t>enja zaključne ocjene kada je teže procijeniti koju zaključnu ocjenu učenik zaslužuje, treba uzeti u obzir redovitost u radu na temelju bilješki (rješavanje radne bilježnice, domaće zadaće, aktivnost na satu, izrade referata, prezentacija, plakata, i dr.).</w:t>
      </w:r>
    </w:p>
    <w:p w14:paraId="68FBD2A7" w14:textId="2B17C9FA" w:rsidR="00692B98" w:rsidRPr="00B616BC" w:rsidRDefault="00F74569" w:rsidP="00692B98">
      <w:pPr>
        <w:pStyle w:val="Default"/>
        <w:rPr>
          <w:rFonts w:ascii="Arial" w:hAnsi="Arial" w:cs="Arial"/>
          <w:sz w:val="20"/>
          <w:szCs w:val="20"/>
        </w:rPr>
      </w:pPr>
      <w:r w:rsidRPr="00B616BC">
        <w:rPr>
          <w:rFonts w:ascii="Arial" w:hAnsi="Arial" w:cs="Arial"/>
          <w:sz w:val="20"/>
          <w:szCs w:val="20"/>
        </w:rPr>
        <w:t>U</w:t>
      </w:r>
      <w:r w:rsidR="00692B98" w:rsidRPr="00B616BC">
        <w:rPr>
          <w:rFonts w:ascii="Arial" w:hAnsi="Arial" w:cs="Arial"/>
          <w:sz w:val="20"/>
          <w:szCs w:val="20"/>
        </w:rPr>
        <w:t xml:space="preserve">koliko je lošija ocjena na vrijeme ispravljena onda ju ne bi trebalo uključivati u prosjek, </w:t>
      </w:r>
      <w:r w:rsidR="00B616BC" w:rsidRPr="00B616BC">
        <w:rPr>
          <w:rFonts w:ascii="Arial" w:hAnsi="Arial" w:cs="Arial"/>
          <w:sz w:val="20"/>
          <w:szCs w:val="20"/>
        </w:rPr>
        <w:t>već</w:t>
      </w:r>
      <w:r w:rsidR="00692B98" w:rsidRPr="00B616BC">
        <w:rPr>
          <w:rFonts w:ascii="Arial" w:hAnsi="Arial" w:cs="Arial"/>
          <w:sz w:val="20"/>
          <w:szCs w:val="20"/>
        </w:rPr>
        <w:t xml:space="preserve"> samo računati ispravak. </w:t>
      </w:r>
    </w:p>
    <w:p w14:paraId="3281E544" w14:textId="295A4EFC" w:rsidR="00B616BC" w:rsidRDefault="00692B98" w:rsidP="00692B98">
      <w:pPr>
        <w:rPr>
          <w:rFonts w:ascii="Arial" w:hAnsi="Arial" w:cs="Arial"/>
          <w:sz w:val="20"/>
          <w:szCs w:val="20"/>
        </w:rPr>
      </w:pPr>
      <w:r w:rsidRPr="00B616BC">
        <w:rPr>
          <w:rFonts w:ascii="Arial" w:hAnsi="Arial" w:cs="Arial"/>
          <w:i/>
          <w:iCs/>
          <w:sz w:val="20"/>
          <w:szCs w:val="20"/>
        </w:rPr>
        <w:t xml:space="preserve">• </w:t>
      </w:r>
      <w:r w:rsidRPr="00D76E77">
        <w:rPr>
          <w:rFonts w:ascii="Arial" w:hAnsi="Arial" w:cs="Arial"/>
          <w:i/>
          <w:iCs/>
          <w:color w:val="4472C4" w:themeColor="accent1"/>
          <w:sz w:val="20"/>
          <w:szCs w:val="20"/>
        </w:rPr>
        <w:t>Zbog novih uloga koje će školske ocjene imati u pedagoškom vođenju nastavnog procesa tijekom obveznoga školovanja, treba izbjegavati prečesto dodjeljivanje najviših ocjena jer se gubi pedagoški i dokimološki smisao i uloga školskih ocjena</w:t>
      </w:r>
      <w:r w:rsidRPr="00D76E77">
        <w:rPr>
          <w:rFonts w:ascii="Arial" w:hAnsi="Arial" w:cs="Arial"/>
          <w:color w:val="4472C4" w:themeColor="accent1"/>
          <w:sz w:val="20"/>
          <w:szCs w:val="20"/>
        </w:rPr>
        <w:t>.</w:t>
      </w:r>
    </w:p>
    <w:p w14:paraId="0894EA9F" w14:textId="77777777" w:rsidR="00D76E77" w:rsidRPr="00B616BC" w:rsidRDefault="00D76E77" w:rsidP="00692B98">
      <w:pPr>
        <w:rPr>
          <w:rFonts w:ascii="Arial" w:hAnsi="Arial" w:cs="Arial"/>
          <w:sz w:val="20"/>
          <w:szCs w:val="20"/>
        </w:rPr>
      </w:pPr>
    </w:p>
    <w:p w14:paraId="51BEB7F1" w14:textId="420BF239" w:rsidR="00692B98" w:rsidRPr="0064718B" w:rsidRDefault="0064718B" w:rsidP="0064718B">
      <w:pPr>
        <w:pStyle w:val="Default"/>
        <w:ind w:left="780"/>
        <w:jc w:val="center"/>
        <w:rPr>
          <w:rFonts w:ascii="Arial" w:hAnsi="Arial" w:cs="Arial"/>
          <w:b/>
          <w:bCs/>
        </w:rPr>
      </w:pPr>
      <w:r w:rsidRPr="0064718B">
        <w:rPr>
          <w:rFonts w:ascii="Arial" w:hAnsi="Arial" w:cs="Arial"/>
          <w:b/>
          <w:bCs/>
        </w:rPr>
        <w:lastRenderedPageBreak/>
        <w:t>VIII. NEKE KORISNE DOKIMOLOŠKE PREPORUKE</w:t>
      </w:r>
    </w:p>
    <w:p w14:paraId="451E8B48" w14:textId="31858AFD" w:rsidR="00B616BC" w:rsidRDefault="00B616BC" w:rsidP="00692B98">
      <w:pPr>
        <w:pStyle w:val="Default"/>
        <w:rPr>
          <w:rFonts w:ascii="Arial" w:hAnsi="Arial" w:cs="Arial"/>
          <w:sz w:val="20"/>
          <w:szCs w:val="20"/>
        </w:rPr>
      </w:pPr>
    </w:p>
    <w:p w14:paraId="6B31D244" w14:textId="77777777" w:rsidR="0064718B" w:rsidRPr="00B616BC" w:rsidRDefault="0064718B" w:rsidP="00692B98">
      <w:pPr>
        <w:pStyle w:val="Default"/>
        <w:rPr>
          <w:rFonts w:ascii="Arial" w:hAnsi="Arial" w:cs="Arial"/>
          <w:sz w:val="20"/>
          <w:szCs w:val="20"/>
        </w:rPr>
      </w:pPr>
    </w:p>
    <w:p w14:paraId="46B2C921" w14:textId="0E797448"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1. </w:t>
      </w:r>
      <w:r w:rsidRPr="00B616BC">
        <w:rPr>
          <w:rFonts w:ascii="Arial" w:hAnsi="Arial" w:cs="Arial"/>
          <w:sz w:val="20"/>
          <w:szCs w:val="20"/>
        </w:rPr>
        <w:t xml:space="preserve">Pokušati izbjeći u prva dva mjeseca nastave u imenik upisati kao prvu ocjenu jedinicu! Pa, tko ima volje učiti ako na kraju prvog mjeseca nastavne godine u imeniku ima upisane tri </w:t>
      </w:r>
      <w:r w:rsidR="00B616BC" w:rsidRPr="00B616BC">
        <w:rPr>
          <w:rFonts w:ascii="Arial" w:hAnsi="Arial" w:cs="Arial"/>
          <w:sz w:val="20"/>
          <w:szCs w:val="20"/>
        </w:rPr>
        <w:t>i</w:t>
      </w:r>
      <w:r w:rsidRPr="00B616BC">
        <w:rPr>
          <w:rFonts w:ascii="Arial" w:hAnsi="Arial" w:cs="Arial"/>
          <w:sz w:val="20"/>
          <w:szCs w:val="20"/>
        </w:rPr>
        <w:t xml:space="preserve">li šest jedinica? </w:t>
      </w:r>
    </w:p>
    <w:p w14:paraId="0A709EE0" w14:textId="044AAD53"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2. </w:t>
      </w:r>
      <w:r w:rsidRPr="00B616BC">
        <w:rPr>
          <w:rFonts w:ascii="Arial" w:hAnsi="Arial" w:cs="Arial"/>
          <w:sz w:val="20"/>
          <w:szCs w:val="20"/>
        </w:rPr>
        <w:t>Ako ste u dilemi izme</w:t>
      </w:r>
      <w:r w:rsidR="00B616BC" w:rsidRPr="00B616BC">
        <w:rPr>
          <w:rFonts w:ascii="Arial" w:hAnsi="Arial" w:cs="Arial"/>
          <w:sz w:val="20"/>
          <w:szCs w:val="20"/>
        </w:rPr>
        <w:t>đ</w:t>
      </w:r>
      <w:r w:rsidRPr="00B616BC">
        <w:rPr>
          <w:rFonts w:ascii="Arial" w:hAnsi="Arial" w:cs="Arial"/>
          <w:sz w:val="20"/>
          <w:szCs w:val="20"/>
        </w:rPr>
        <w:t xml:space="preserve">u dvije ocjene koje trebate dodijeliti za neki učenikov rad, uvijek se opredijelite za višu ocjenu! Manja je vjerojatnost da će te pogriješiti. </w:t>
      </w:r>
    </w:p>
    <w:p w14:paraId="2D00C5C6" w14:textId="206A738A"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3. </w:t>
      </w:r>
      <w:r w:rsidRPr="00B616BC">
        <w:rPr>
          <w:rFonts w:ascii="Arial" w:hAnsi="Arial" w:cs="Arial"/>
          <w:sz w:val="20"/>
          <w:szCs w:val="20"/>
        </w:rPr>
        <w:t xml:space="preserve">Rezultate prvog inicijalne provjere na početku nastavne godine iskažite </w:t>
      </w:r>
      <w:r w:rsidR="00B616BC" w:rsidRPr="00B616BC">
        <w:rPr>
          <w:rFonts w:ascii="Arial" w:hAnsi="Arial" w:cs="Arial"/>
          <w:sz w:val="20"/>
          <w:szCs w:val="20"/>
        </w:rPr>
        <w:t xml:space="preserve">u </w:t>
      </w:r>
      <w:r w:rsidRPr="00B616BC">
        <w:rPr>
          <w:rFonts w:ascii="Arial" w:hAnsi="Arial" w:cs="Arial"/>
          <w:sz w:val="20"/>
          <w:szCs w:val="20"/>
        </w:rPr>
        <w:t xml:space="preserve">postotku ili u broju točnih i netočnih odgovora, a rezultate usmeno komentirajte učenicima dajući im upute za učenje i prognozu za njihov uspjeh koji će ovisiti o tome koliko će poslušati vaše preporuke! </w:t>
      </w:r>
    </w:p>
    <w:p w14:paraId="2BD95011" w14:textId="2EDF3C77"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4. </w:t>
      </w:r>
      <w:r w:rsidRPr="00B616BC">
        <w:rPr>
          <w:rFonts w:ascii="Arial" w:hAnsi="Arial" w:cs="Arial"/>
          <w:sz w:val="20"/>
          <w:szCs w:val="20"/>
        </w:rPr>
        <w:t xml:space="preserve">Nikad nemojte zaključivati ocjene na temelju izračunavanja prosječne ocjene za sve učenikove ocjene (iz drugih predmeta) zapisane u imeniku! </w:t>
      </w:r>
    </w:p>
    <w:p w14:paraId="44B31D8F" w14:textId="451F7813"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5. </w:t>
      </w:r>
      <w:r w:rsidRPr="00B616BC">
        <w:rPr>
          <w:rFonts w:ascii="Arial" w:hAnsi="Arial" w:cs="Arial"/>
          <w:sz w:val="20"/>
          <w:szCs w:val="20"/>
        </w:rPr>
        <w:t xml:space="preserve">Ne čitati ocjene iz imenika na roditeljskom sastanku, čak niti u slučajevima kada učenik/ca ima sve ocjene 5! Ostali roditelji će lako zaključiti zašto imena njihove djece nisu pročitana! </w:t>
      </w:r>
    </w:p>
    <w:p w14:paraId="5CFA29A4" w14:textId="6223A869"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6. </w:t>
      </w:r>
      <w:r w:rsidRPr="00B616BC">
        <w:rPr>
          <w:rFonts w:ascii="Arial" w:hAnsi="Arial" w:cs="Arial"/>
          <w:sz w:val="20"/>
          <w:szCs w:val="20"/>
        </w:rPr>
        <w:t>Učenicima treba na prvome satu objasniti kriterije i pravila kojih se nastavnik pridržava pri dodjeljivanju odre</w:t>
      </w:r>
      <w:r w:rsidR="00B616BC" w:rsidRPr="00B616BC">
        <w:rPr>
          <w:rFonts w:ascii="Arial" w:hAnsi="Arial" w:cs="Arial"/>
          <w:sz w:val="20"/>
          <w:szCs w:val="20"/>
        </w:rPr>
        <w:t>đ</w:t>
      </w:r>
      <w:r w:rsidRPr="00B616BC">
        <w:rPr>
          <w:rFonts w:ascii="Arial" w:hAnsi="Arial" w:cs="Arial"/>
          <w:sz w:val="20"/>
          <w:szCs w:val="20"/>
        </w:rPr>
        <w:t>enih ocjena. To je dio didaktičkog ugovora izme</w:t>
      </w:r>
      <w:r w:rsidR="00B616BC" w:rsidRPr="00B616BC">
        <w:rPr>
          <w:rFonts w:ascii="Arial" w:hAnsi="Arial" w:cs="Arial"/>
          <w:sz w:val="20"/>
          <w:szCs w:val="20"/>
        </w:rPr>
        <w:t>đ</w:t>
      </w:r>
      <w:r w:rsidRPr="00B616BC">
        <w:rPr>
          <w:rFonts w:ascii="Arial" w:hAnsi="Arial" w:cs="Arial"/>
          <w:sz w:val="20"/>
          <w:szCs w:val="20"/>
        </w:rPr>
        <w:t xml:space="preserve">u vas i učenika. </w:t>
      </w:r>
    </w:p>
    <w:p w14:paraId="041C57AB" w14:textId="77777777"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7. </w:t>
      </w:r>
      <w:r w:rsidRPr="00B616BC">
        <w:rPr>
          <w:rFonts w:ascii="Arial" w:hAnsi="Arial" w:cs="Arial"/>
          <w:sz w:val="20"/>
          <w:szCs w:val="20"/>
        </w:rPr>
        <w:t xml:space="preserve">Ne zaboravite nikad da je osnovna škola obvezna i kao takva ne treba biti selektivna! </w:t>
      </w:r>
    </w:p>
    <w:p w14:paraId="3500363C" w14:textId="0D00A6D4"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8. </w:t>
      </w:r>
      <w:r w:rsidRPr="00B616BC">
        <w:rPr>
          <w:rFonts w:ascii="Arial" w:hAnsi="Arial" w:cs="Arial"/>
          <w:sz w:val="20"/>
          <w:szCs w:val="20"/>
        </w:rPr>
        <w:t xml:space="preserve">Nakon svake dodijeljene negativne ocjene učeniku, upitajte se što možete poduzeti da mu pomognete u postizanju boljeg uspjeha! Procijenite pritom sve objektivne i subjektivne uvjete! </w:t>
      </w:r>
    </w:p>
    <w:p w14:paraId="3B7788E2" w14:textId="6D0CCEF5"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9. </w:t>
      </w:r>
      <w:r w:rsidRPr="00B616BC">
        <w:rPr>
          <w:rFonts w:ascii="Arial" w:hAnsi="Arial" w:cs="Arial"/>
          <w:sz w:val="20"/>
          <w:szCs w:val="20"/>
        </w:rPr>
        <w:t xml:space="preserve">Nisu školske ocjene jedino sredstvo za motiviranje učenika na učenje! Iz dokimoloških istraživanja je poznato da čak i pretjerivanje s dodjelom pozitivnih ocjena smanjuje učenikovu motivaciju! </w:t>
      </w:r>
    </w:p>
    <w:p w14:paraId="73CB2183" w14:textId="77777777" w:rsidR="00692B98" w:rsidRPr="00B616BC" w:rsidRDefault="00692B98" w:rsidP="00D76E77">
      <w:pPr>
        <w:pStyle w:val="Default"/>
        <w:spacing w:after="240"/>
        <w:rPr>
          <w:rFonts w:ascii="Arial" w:hAnsi="Arial" w:cs="Arial"/>
          <w:sz w:val="20"/>
          <w:szCs w:val="20"/>
        </w:rPr>
      </w:pPr>
      <w:r w:rsidRPr="00B616BC">
        <w:rPr>
          <w:rFonts w:ascii="Arial" w:hAnsi="Arial" w:cs="Arial"/>
          <w:sz w:val="20"/>
          <w:szCs w:val="20"/>
        </w:rPr>
        <w:t>1</w:t>
      </w:r>
      <w:r w:rsidRPr="00B616BC">
        <w:rPr>
          <w:rFonts w:ascii="Arial" w:hAnsi="Arial" w:cs="Arial"/>
          <w:b/>
          <w:bCs/>
          <w:sz w:val="20"/>
          <w:szCs w:val="20"/>
        </w:rPr>
        <w:t xml:space="preserve">0. </w:t>
      </w:r>
      <w:r w:rsidRPr="00B616BC">
        <w:rPr>
          <w:rFonts w:ascii="Arial" w:hAnsi="Arial" w:cs="Arial"/>
          <w:sz w:val="20"/>
          <w:szCs w:val="20"/>
        </w:rPr>
        <w:t xml:space="preserve">Uključite i učenike u definiranje kriterija ocjenjivanja, kao i pri rješavanju dokimoloških dilema. </w:t>
      </w:r>
    </w:p>
    <w:p w14:paraId="52D18F82" w14:textId="77777777" w:rsidR="00692B98" w:rsidRPr="00B616BC" w:rsidRDefault="00692B98" w:rsidP="00D76E77">
      <w:pPr>
        <w:pStyle w:val="Default"/>
        <w:spacing w:after="240"/>
        <w:rPr>
          <w:rFonts w:ascii="Arial" w:hAnsi="Arial" w:cs="Arial"/>
          <w:sz w:val="20"/>
          <w:szCs w:val="20"/>
        </w:rPr>
      </w:pPr>
      <w:r w:rsidRPr="00B616BC">
        <w:rPr>
          <w:rFonts w:ascii="Arial" w:hAnsi="Arial" w:cs="Arial"/>
          <w:b/>
          <w:bCs/>
          <w:sz w:val="20"/>
          <w:szCs w:val="20"/>
        </w:rPr>
        <w:t xml:space="preserve">11. </w:t>
      </w:r>
      <w:r w:rsidRPr="00B616BC">
        <w:rPr>
          <w:rFonts w:ascii="Arial" w:hAnsi="Arial" w:cs="Arial"/>
          <w:sz w:val="20"/>
          <w:szCs w:val="20"/>
        </w:rPr>
        <w:t xml:space="preserve">Sva djeca vole učiti, samo ne vole kad ih se na to prisiljava (školskim ocjenama)! </w:t>
      </w:r>
    </w:p>
    <w:p w14:paraId="05A48828" w14:textId="715C6A0B" w:rsidR="00B616BC" w:rsidRPr="00B616BC" w:rsidRDefault="00692B98" w:rsidP="0064718B">
      <w:pPr>
        <w:pStyle w:val="Default"/>
        <w:spacing w:after="240"/>
        <w:rPr>
          <w:rFonts w:ascii="Arial" w:hAnsi="Arial" w:cs="Arial"/>
          <w:sz w:val="20"/>
          <w:szCs w:val="20"/>
        </w:rPr>
      </w:pPr>
      <w:r w:rsidRPr="00B616BC">
        <w:rPr>
          <w:rFonts w:ascii="Arial" w:hAnsi="Arial" w:cs="Arial"/>
          <w:b/>
          <w:bCs/>
          <w:sz w:val="20"/>
          <w:szCs w:val="20"/>
        </w:rPr>
        <w:t xml:space="preserve">12. </w:t>
      </w:r>
      <w:r w:rsidRPr="00B616BC">
        <w:rPr>
          <w:rFonts w:ascii="Arial" w:hAnsi="Arial" w:cs="Arial"/>
          <w:sz w:val="20"/>
          <w:szCs w:val="20"/>
        </w:rPr>
        <w:t xml:space="preserve">Vratimo se </w:t>
      </w:r>
      <w:r w:rsidRPr="00B616BC">
        <w:rPr>
          <w:rFonts w:ascii="Arial" w:hAnsi="Arial" w:cs="Arial"/>
          <w:b/>
          <w:bCs/>
          <w:sz w:val="20"/>
          <w:szCs w:val="20"/>
        </w:rPr>
        <w:t xml:space="preserve">izvornom značenju opisnih pridjeva </w:t>
      </w:r>
      <w:r w:rsidRPr="00B616BC">
        <w:rPr>
          <w:rFonts w:ascii="Arial" w:hAnsi="Arial" w:cs="Arial"/>
          <w:sz w:val="20"/>
          <w:szCs w:val="20"/>
        </w:rPr>
        <w:t>koji stoje pored pet brojčanih ocjena! Uz uvažavanje tih opisnih pridjeva (dovoljan, dobar...) te će brojevima iskazane ocjene biti mnogo objektivnije i korisnije za reguliranje procesa učenja i poučavanja!</w:t>
      </w:r>
    </w:p>
    <w:p w14:paraId="1AD0FC53" w14:textId="6E396959" w:rsidR="00692B98" w:rsidRDefault="00692B98" w:rsidP="00692B98">
      <w:pPr>
        <w:pStyle w:val="Default"/>
        <w:rPr>
          <w:rFonts w:ascii="Arial" w:hAnsi="Arial" w:cs="Arial"/>
          <w:sz w:val="20"/>
          <w:szCs w:val="20"/>
        </w:rPr>
      </w:pPr>
      <w:r w:rsidRPr="00B616BC">
        <w:rPr>
          <w:rFonts w:ascii="Arial" w:hAnsi="Arial" w:cs="Arial"/>
          <w:sz w:val="20"/>
          <w:szCs w:val="20"/>
        </w:rPr>
        <w:t xml:space="preserve"> Ono čime je ocjenjivač zadovoljan opisuje se </w:t>
      </w:r>
      <w:r w:rsidRPr="00B616BC">
        <w:rPr>
          <w:rFonts w:ascii="Arial" w:hAnsi="Arial" w:cs="Arial"/>
          <w:b/>
          <w:bCs/>
          <w:sz w:val="20"/>
          <w:szCs w:val="20"/>
        </w:rPr>
        <w:t>riječju/ocjenom dobro</w:t>
      </w:r>
      <w:r w:rsidRPr="00B616BC">
        <w:rPr>
          <w:rFonts w:ascii="Arial" w:hAnsi="Arial" w:cs="Arial"/>
          <w:sz w:val="20"/>
          <w:szCs w:val="20"/>
        </w:rPr>
        <w:t xml:space="preserve">. To znači da je ocjenjivač zadovoljan učenikovim postignućem, tj. da je učenik napravio ono što se očekivalo. </w:t>
      </w:r>
    </w:p>
    <w:p w14:paraId="2B8B679B" w14:textId="77777777" w:rsidR="00D76E77" w:rsidRPr="00B616BC" w:rsidRDefault="00D76E77" w:rsidP="00692B98">
      <w:pPr>
        <w:pStyle w:val="Default"/>
        <w:rPr>
          <w:rFonts w:ascii="Arial" w:hAnsi="Arial" w:cs="Arial"/>
          <w:sz w:val="20"/>
          <w:szCs w:val="20"/>
        </w:rPr>
      </w:pPr>
    </w:p>
    <w:p w14:paraId="439C8965" w14:textId="77777777" w:rsidR="00D76E77" w:rsidRDefault="00692B98" w:rsidP="00692B98">
      <w:pPr>
        <w:pStyle w:val="Default"/>
        <w:rPr>
          <w:rFonts w:ascii="Arial" w:hAnsi="Arial" w:cs="Arial"/>
          <w:sz w:val="20"/>
          <w:szCs w:val="20"/>
        </w:rPr>
      </w:pPr>
      <w:r w:rsidRPr="00B616BC">
        <w:rPr>
          <w:rFonts w:ascii="Arial" w:hAnsi="Arial" w:cs="Arial"/>
          <w:sz w:val="20"/>
          <w:szCs w:val="20"/>
        </w:rPr>
        <w:t xml:space="preserve">•Tek ako kakav učenikov rad odnosno ispitni rezultat nadmašuje očekivanja to se opisuje </w:t>
      </w:r>
      <w:r w:rsidRPr="00B616BC">
        <w:rPr>
          <w:rFonts w:ascii="Arial" w:hAnsi="Arial" w:cs="Arial"/>
          <w:b/>
          <w:bCs/>
          <w:sz w:val="20"/>
          <w:szCs w:val="20"/>
        </w:rPr>
        <w:t>riječima/ocjenom vrlo dobro</w:t>
      </w:r>
      <w:r w:rsidRPr="00B616BC">
        <w:rPr>
          <w:rFonts w:ascii="Arial" w:hAnsi="Arial" w:cs="Arial"/>
          <w:sz w:val="20"/>
          <w:szCs w:val="20"/>
        </w:rPr>
        <w:t>, što bi trebalo značiti da je ocjenjivač zadovoljan iznad svih očekivanja, odnosno da učenikovo postignuće zahtijeva isticanje kvalitete rada i uložena napora.</w:t>
      </w:r>
    </w:p>
    <w:p w14:paraId="5E6CB3F9" w14:textId="1E126AEB" w:rsidR="00692B98" w:rsidRPr="00B616BC" w:rsidRDefault="00692B98" w:rsidP="00692B98">
      <w:pPr>
        <w:pStyle w:val="Default"/>
        <w:rPr>
          <w:rFonts w:ascii="Arial" w:hAnsi="Arial" w:cs="Arial"/>
          <w:sz w:val="20"/>
          <w:szCs w:val="20"/>
        </w:rPr>
      </w:pPr>
      <w:r w:rsidRPr="00B616BC">
        <w:rPr>
          <w:rFonts w:ascii="Arial" w:hAnsi="Arial" w:cs="Arial"/>
          <w:sz w:val="20"/>
          <w:szCs w:val="20"/>
        </w:rPr>
        <w:t xml:space="preserve"> </w:t>
      </w:r>
    </w:p>
    <w:p w14:paraId="0B413DAA" w14:textId="674FC13B" w:rsidR="00692B98" w:rsidRDefault="00692B98" w:rsidP="00692B98">
      <w:pPr>
        <w:pStyle w:val="Default"/>
        <w:rPr>
          <w:rFonts w:ascii="Arial" w:hAnsi="Arial" w:cs="Arial"/>
          <w:sz w:val="20"/>
          <w:szCs w:val="20"/>
        </w:rPr>
      </w:pPr>
      <w:r w:rsidRPr="00B616BC">
        <w:rPr>
          <w:rFonts w:ascii="Arial" w:hAnsi="Arial" w:cs="Arial"/>
          <w:sz w:val="20"/>
          <w:szCs w:val="20"/>
        </w:rPr>
        <w:t xml:space="preserve">• </w:t>
      </w:r>
      <w:r w:rsidR="00874BA7">
        <w:rPr>
          <w:rFonts w:ascii="Arial" w:hAnsi="Arial" w:cs="Arial"/>
          <w:sz w:val="20"/>
          <w:szCs w:val="20"/>
        </w:rPr>
        <w:t>A</w:t>
      </w:r>
      <w:r w:rsidRPr="00B616BC">
        <w:rPr>
          <w:rFonts w:ascii="Arial" w:hAnsi="Arial" w:cs="Arial"/>
          <w:sz w:val="20"/>
          <w:szCs w:val="20"/>
        </w:rPr>
        <w:t xml:space="preserve">ko se koji učenici posebno istaknu originalnošću i kvalitetom svojega rada, uloženim naporom i čime sličnim što se ističe u odnosu na ostale, to označavamo </w:t>
      </w:r>
      <w:r w:rsidRPr="00B616BC">
        <w:rPr>
          <w:rFonts w:ascii="Arial" w:hAnsi="Arial" w:cs="Arial"/>
          <w:b/>
          <w:bCs/>
          <w:sz w:val="20"/>
          <w:szCs w:val="20"/>
        </w:rPr>
        <w:t>riječima/ocjenom izvrsno ili odlično</w:t>
      </w:r>
      <w:r w:rsidRPr="00B616BC">
        <w:rPr>
          <w:rFonts w:ascii="Arial" w:hAnsi="Arial" w:cs="Arial"/>
          <w:sz w:val="20"/>
          <w:szCs w:val="20"/>
        </w:rPr>
        <w:t xml:space="preserve">. Takvih obično nema mnogo pa prema tome ni tu riječ/ocjenu ne bi trebalo odveć često dodjeljivati za postignute rezultate, odnosno ne bi ju trebalo dijeliti velikom broju učenika jer se uz takvo pretjerivanje gubi smisao istinskoga značenja te ocjene. </w:t>
      </w:r>
    </w:p>
    <w:p w14:paraId="79B4D098" w14:textId="77777777" w:rsidR="00D76E77" w:rsidRPr="00B616BC" w:rsidRDefault="00D76E77" w:rsidP="00692B98">
      <w:pPr>
        <w:pStyle w:val="Default"/>
        <w:rPr>
          <w:rFonts w:ascii="Arial" w:hAnsi="Arial" w:cs="Arial"/>
          <w:sz w:val="20"/>
          <w:szCs w:val="20"/>
        </w:rPr>
      </w:pPr>
    </w:p>
    <w:p w14:paraId="48269165" w14:textId="4848569B" w:rsidR="00692B98" w:rsidRDefault="00692B98" w:rsidP="00692B98">
      <w:pPr>
        <w:rPr>
          <w:rFonts w:ascii="Arial" w:hAnsi="Arial" w:cs="Arial"/>
          <w:sz w:val="20"/>
          <w:szCs w:val="20"/>
        </w:rPr>
      </w:pPr>
      <w:r w:rsidRPr="00B616BC">
        <w:rPr>
          <w:rFonts w:ascii="Arial" w:hAnsi="Arial" w:cs="Arial"/>
          <w:b/>
          <w:bCs/>
          <w:sz w:val="20"/>
          <w:szCs w:val="20"/>
        </w:rPr>
        <w:t xml:space="preserve">Riječ dovoljan </w:t>
      </w:r>
      <w:r w:rsidRPr="00B616BC">
        <w:rPr>
          <w:rFonts w:ascii="Arial" w:hAnsi="Arial" w:cs="Arial"/>
          <w:sz w:val="20"/>
          <w:szCs w:val="20"/>
        </w:rPr>
        <w:t>dodjeljuje se uz ocjenu 2, a to znači da se procjenjuje da učenik može i treba postići više, odnosno da se od njega očekuje bolji uspjeh i dodatni napor. To tako</w:t>
      </w:r>
      <w:r w:rsidR="00B616BC" w:rsidRPr="00B616BC">
        <w:rPr>
          <w:rFonts w:ascii="Arial" w:hAnsi="Arial" w:cs="Arial"/>
          <w:sz w:val="20"/>
          <w:szCs w:val="20"/>
        </w:rPr>
        <w:t>đ</w:t>
      </w:r>
      <w:r w:rsidRPr="00B616BC">
        <w:rPr>
          <w:rFonts w:ascii="Arial" w:hAnsi="Arial" w:cs="Arial"/>
          <w:sz w:val="20"/>
          <w:szCs w:val="20"/>
        </w:rPr>
        <w:t>er znači da je učenik dostigao postignuće toliko da zadovoljava minimum što je svim učenicima poznat kao polazište za ocjenjivanje ili to, pak, nekim učenicima najviše (maksimum) što mogu dosegnuti.</w:t>
      </w:r>
    </w:p>
    <w:p w14:paraId="1DA44796" w14:textId="482ACC65" w:rsidR="0062073F" w:rsidRDefault="0062073F" w:rsidP="0062073F">
      <w:pPr>
        <w:autoSpaceDE w:val="0"/>
        <w:autoSpaceDN w:val="0"/>
        <w:adjustRightInd w:val="0"/>
        <w:spacing w:after="0" w:line="240" w:lineRule="auto"/>
        <w:rPr>
          <w:rFonts w:ascii="Arial Unicode MS" w:hAnsi="Arial Unicode MS" w:cs="Arial Unicode MS"/>
          <w:color w:val="000000"/>
          <w:sz w:val="24"/>
          <w:szCs w:val="24"/>
        </w:rPr>
      </w:pPr>
    </w:p>
    <w:p w14:paraId="2CF02917" w14:textId="77777777" w:rsidR="004D21EF" w:rsidRPr="0062073F" w:rsidRDefault="004D21EF" w:rsidP="0062073F">
      <w:pPr>
        <w:autoSpaceDE w:val="0"/>
        <w:autoSpaceDN w:val="0"/>
        <w:adjustRightInd w:val="0"/>
        <w:spacing w:after="0" w:line="240" w:lineRule="auto"/>
        <w:rPr>
          <w:rFonts w:ascii="Arial Unicode MS" w:hAnsi="Arial Unicode MS" w:cs="Arial Unicode MS"/>
          <w:color w:val="000000"/>
          <w:sz w:val="24"/>
          <w:szCs w:val="24"/>
        </w:rPr>
      </w:pPr>
    </w:p>
    <w:p w14:paraId="730EB192" w14:textId="425B1524" w:rsidR="0062073F" w:rsidRPr="0062073F" w:rsidRDefault="0062073F" w:rsidP="0062073F">
      <w:pPr>
        <w:autoSpaceDE w:val="0"/>
        <w:autoSpaceDN w:val="0"/>
        <w:adjustRightInd w:val="0"/>
        <w:spacing w:after="0" w:line="240" w:lineRule="auto"/>
        <w:rPr>
          <w:rFonts w:ascii="Arial" w:hAnsi="Arial" w:cs="Arial"/>
          <w:b/>
          <w:bCs/>
          <w:sz w:val="20"/>
          <w:szCs w:val="20"/>
        </w:rPr>
      </w:pPr>
      <w:r w:rsidRPr="00D76E77">
        <w:rPr>
          <w:rFonts w:ascii="Arial" w:hAnsi="Arial" w:cs="Arial"/>
          <w:b/>
          <w:bCs/>
          <w:sz w:val="20"/>
          <w:szCs w:val="20"/>
        </w:rPr>
        <w:t>Glavna literatura i izvori:</w:t>
      </w:r>
    </w:p>
    <w:p w14:paraId="1E5AD8B8" w14:textId="270CF146" w:rsidR="00B616BC" w:rsidRPr="0062073F" w:rsidRDefault="0062073F" w:rsidP="004D21EF">
      <w:pPr>
        <w:pStyle w:val="Odlomakpopisa"/>
        <w:numPr>
          <w:ilvl w:val="0"/>
          <w:numId w:val="4"/>
        </w:numPr>
        <w:autoSpaceDE w:val="0"/>
        <w:autoSpaceDN w:val="0"/>
        <w:adjustRightInd w:val="0"/>
        <w:spacing w:after="0" w:line="240" w:lineRule="auto"/>
        <w:rPr>
          <w:rFonts w:ascii="Arial" w:hAnsi="Arial" w:cs="Arial"/>
          <w:sz w:val="20"/>
          <w:szCs w:val="20"/>
        </w:rPr>
      </w:pPr>
      <w:r w:rsidRPr="0062073F">
        <w:rPr>
          <w:rFonts w:ascii="Arial" w:hAnsi="Arial" w:cs="Arial"/>
          <w:sz w:val="20"/>
          <w:szCs w:val="20"/>
        </w:rPr>
        <w:t xml:space="preserve">Matas, M. (1998.): Metodika nastave geografije, HGD Zagreb. </w:t>
      </w:r>
    </w:p>
    <w:p w14:paraId="0E09EC65" w14:textId="59BEA669" w:rsidR="00CB4FC8" w:rsidRPr="0062073F" w:rsidRDefault="00CB4FC8" w:rsidP="004D21EF">
      <w:pPr>
        <w:pStyle w:val="Odlomakpopisa"/>
        <w:numPr>
          <w:ilvl w:val="0"/>
          <w:numId w:val="4"/>
        </w:numPr>
        <w:spacing w:after="0" w:line="240" w:lineRule="auto"/>
        <w:rPr>
          <w:rFonts w:ascii="Arial" w:hAnsi="Arial" w:cs="Arial"/>
          <w:sz w:val="20"/>
          <w:szCs w:val="20"/>
        </w:rPr>
      </w:pPr>
      <w:r w:rsidRPr="0062073F">
        <w:rPr>
          <w:rFonts w:ascii="Arial" w:hAnsi="Arial" w:cs="Arial"/>
          <w:sz w:val="20"/>
          <w:szCs w:val="20"/>
        </w:rPr>
        <w:t xml:space="preserve">Krešimir Milošević, prof.geog. </w:t>
      </w:r>
    </w:p>
    <w:p w14:paraId="0E42A658" w14:textId="77777777" w:rsidR="004D21EF" w:rsidRDefault="005B701F" w:rsidP="004D21EF">
      <w:pPr>
        <w:pStyle w:val="Odlomakpopisa"/>
        <w:numPr>
          <w:ilvl w:val="0"/>
          <w:numId w:val="4"/>
        </w:numPr>
        <w:spacing w:after="0" w:line="240" w:lineRule="auto"/>
        <w:rPr>
          <w:rFonts w:ascii="Arial" w:eastAsia="Times New Roman" w:hAnsi="Arial" w:cs="Arial"/>
          <w:sz w:val="20"/>
          <w:szCs w:val="20"/>
        </w:rPr>
      </w:pPr>
      <w:r w:rsidRPr="0062073F">
        <w:rPr>
          <w:rFonts w:ascii="Arial" w:eastAsia="Times New Roman" w:hAnsi="Arial" w:cs="Arial"/>
          <w:sz w:val="20"/>
          <w:szCs w:val="20"/>
        </w:rPr>
        <w:t>Metodičk</w:t>
      </w:r>
      <w:r w:rsidR="0062073F">
        <w:rPr>
          <w:rFonts w:ascii="Arial" w:eastAsia="Times New Roman" w:hAnsi="Arial" w:cs="Arial"/>
          <w:sz w:val="20"/>
          <w:szCs w:val="20"/>
        </w:rPr>
        <w:t>i</w:t>
      </w:r>
      <w:r w:rsidRPr="0062073F">
        <w:rPr>
          <w:rFonts w:ascii="Arial" w:eastAsia="Times New Roman" w:hAnsi="Arial" w:cs="Arial"/>
          <w:sz w:val="20"/>
          <w:szCs w:val="20"/>
        </w:rPr>
        <w:t xml:space="preserve"> priručnik za nastavni predmet Geografija u 5. razredu osnovne škole</w:t>
      </w:r>
    </w:p>
    <w:p w14:paraId="0EA39E78" w14:textId="74C6EB6D" w:rsidR="004D21EF" w:rsidRPr="004D21EF" w:rsidRDefault="004D21EF" w:rsidP="004D21EF">
      <w:pPr>
        <w:pStyle w:val="Odlomakpopisa"/>
        <w:numPr>
          <w:ilvl w:val="0"/>
          <w:numId w:val="4"/>
        </w:numPr>
        <w:spacing w:after="0" w:line="240" w:lineRule="auto"/>
        <w:rPr>
          <w:rFonts w:ascii="Arial" w:eastAsia="Times New Roman" w:hAnsi="Arial" w:cs="Arial"/>
          <w:sz w:val="20"/>
          <w:szCs w:val="20"/>
        </w:rPr>
      </w:pPr>
      <w:r w:rsidRPr="004D21EF">
        <w:rPr>
          <w:rFonts w:ascii="Arial" w:hAnsi="Arial" w:cs="Arial"/>
          <w:sz w:val="20"/>
          <w:szCs w:val="20"/>
        </w:rPr>
        <w:t>Pravilnik o načinima, postupcima i elementima vrednovanja učenika u osnovnoj i srednjoj školi; NN 82/2019)</w:t>
      </w:r>
    </w:p>
    <w:p w14:paraId="438C36B7" w14:textId="77777777" w:rsidR="005B701F" w:rsidRPr="00B616BC" w:rsidRDefault="005B701F" w:rsidP="00692B98">
      <w:pPr>
        <w:rPr>
          <w:rFonts w:ascii="Arial" w:hAnsi="Arial" w:cs="Arial"/>
          <w:sz w:val="20"/>
          <w:szCs w:val="20"/>
        </w:rPr>
      </w:pPr>
    </w:p>
    <w:sectPr w:rsidR="005B701F" w:rsidRPr="00B616BC" w:rsidSect="00B616BC">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033"/>
    <w:multiLevelType w:val="hybridMultilevel"/>
    <w:tmpl w:val="793A1A16"/>
    <w:lvl w:ilvl="0" w:tplc="8D6E617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1" w15:restartNumberingAfterBreak="0">
    <w:nsid w:val="06B50011"/>
    <w:multiLevelType w:val="hybridMultilevel"/>
    <w:tmpl w:val="5AF82E5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1E0CCF"/>
    <w:multiLevelType w:val="multilevel"/>
    <w:tmpl w:val="1768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03B12"/>
    <w:multiLevelType w:val="hybridMultilevel"/>
    <w:tmpl w:val="C1DCD0DE"/>
    <w:lvl w:ilvl="0" w:tplc="47445C28">
      <w:start w:val="4"/>
      <w:numFmt w:val="upperRoman"/>
      <w:lvlText w:val="%1."/>
      <w:lvlJc w:val="left"/>
      <w:pPr>
        <w:ind w:left="1500" w:hanging="72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4" w15:restartNumberingAfterBreak="0">
    <w:nsid w:val="12BD22C5"/>
    <w:multiLevelType w:val="hybridMultilevel"/>
    <w:tmpl w:val="397A67B0"/>
    <w:lvl w:ilvl="0" w:tplc="F5042090">
      <w:numFmt w:val="bullet"/>
      <w:lvlText w:val="-"/>
      <w:lvlJc w:val="left"/>
      <w:pPr>
        <w:ind w:left="2138" w:hanging="360"/>
      </w:pPr>
      <w:rPr>
        <w:rFonts w:ascii="Calibri" w:eastAsia="Calibri" w:hAnsi="Calibri"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5" w15:restartNumberingAfterBreak="0">
    <w:nsid w:val="166E2195"/>
    <w:multiLevelType w:val="hybridMultilevel"/>
    <w:tmpl w:val="ABCC5E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BE309E"/>
    <w:multiLevelType w:val="hybridMultilevel"/>
    <w:tmpl w:val="D53265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C64FE4"/>
    <w:multiLevelType w:val="hybridMultilevel"/>
    <w:tmpl w:val="71FAFE2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F5B"/>
    <w:multiLevelType w:val="hybridMultilevel"/>
    <w:tmpl w:val="B21EA3E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06D223A"/>
    <w:multiLevelType w:val="hybridMultilevel"/>
    <w:tmpl w:val="8FD083C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E6794C"/>
    <w:multiLevelType w:val="hybridMultilevel"/>
    <w:tmpl w:val="28E42D26"/>
    <w:lvl w:ilvl="0" w:tplc="AD9E13B4">
      <w:start w:val="5"/>
      <w:numFmt w:val="upperRoman"/>
      <w:lvlText w:val="%1."/>
      <w:lvlJc w:val="left"/>
      <w:pPr>
        <w:ind w:left="1500" w:hanging="72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1" w15:restartNumberingAfterBreak="0">
    <w:nsid w:val="4B523E81"/>
    <w:multiLevelType w:val="hybridMultilevel"/>
    <w:tmpl w:val="62C6D93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C24D64"/>
    <w:multiLevelType w:val="hybridMultilevel"/>
    <w:tmpl w:val="4258A0A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B896B41"/>
    <w:multiLevelType w:val="hybridMultilevel"/>
    <w:tmpl w:val="A502C4CC"/>
    <w:lvl w:ilvl="0" w:tplc="F5042090">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C0C0DB3"/>
    <w:multiLevelType w:val="hybridMultilevel"/>
    <w:tmpl w:val="888006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9F12DD"/>
    <w:multiLevelType w:val="hybridMultilevel"/>
    <w:tmpl w:val="65028D1C"/>
    <w:lvl w:ilvl="0" w:tplc="41501AF4">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16" w15:restartNumberingAfterBreak="0">
    <w:nsid w:val="68D75FE5"/>
    <w:multiLevelType w:val="hybridMultilevel"/>
    <w:tmpl w:val="ECF2B3B0"/>
    <w:lvl w:ilvl="0" w:tplc="E9365DEE">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95A6C91"/>
    <w:multiLevelType w:val="hybridMultilevel"/>
    <w:tmpl w:val="9F7AAF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07871C3"/>
    <w:multiLevelType w:val="multilevel"/>
    <w:tmpl w:val="0CCE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A27ECB"/>
    <w:multiLevelType w:val="hybridMultilevel"/>
    <w:tmpl w:val="ED0EBE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15"/>
  </w:num>
  <w:num w:numId="3">
    <w:abstractNumId w:val="16"/>
  </w:num>
  <w:num w:numId="4">
    <w:abstractNumId w:val="12"/>
  </w:num>
  <w:num w:numId="5">
    <w:abstractNumId w:val="18"/>
  </w:num>
  <w:num w:numId="6">
    <w:abstractNumId w:val="2"/>
  </w:num>
  <w:num w:numId="7">
    <w:abstractNumId w:val="13"/>
  </w:num>
  <w:num w:numId="8">
    <w:abstractNumId w:val="9"/>
  </w:num>
  <w:num w:numId="9">
    <w:abstractNumId w:val="6"/>
  </w:num>
  <w:num w:numId="10">
    <w:abstractNumId w:val="17"/>
  </w:num>
  <w:num w:numId="11">
    <w:abstractNumId w:val="7"/>
  </w:num>
  <w:num w:numId="12">
    <w:abstractNumId w:val="1"/>
  </w:num>
  <w:num w:numId="13">
    <w:abstractNumId w:val="8"/>
  </w:num>
  <w:num w:numId="14">
    <w:abstractNumId w:val="14"/>
  </w:num>
  <w:num w:numId="15">
    <w:abstractNumId w:val="0"/>
  </w:num>
  <w:num w:numId="16">
    <w:abstractNumId w:val="5"/>
  </w:num>
  <w:num w:numId="17">
    <w:abstractNumId w:val="4"/>
  </w:num>
  <w:num w:numId="18">
    <w:abstractNumId w:val="11"/>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2"/>
    <w:rsid w:val="00003810"/>
    <w:rsid w:val="00007D30"/>
    <w:rsid w:val="00053104"/>
    <w:rsid w:val="00152965"/>
    <w:rsid w:val="002517D2"/>
    <w:rsid w:val="00267C62"/>
    <w:rsid w:val="00314411"/>
    <w:rsid w:val="004A32EA"/>
    <w:rsid w:val="004A5AEA"/>
    <w:rsid w:val="004D21EF"/>
    <w:rsid w:val="005003C2"/>
    <w:rsid w:val="005B701F"/>
    <w:rsid w:val="006156E6"/>
    <w:rsid w:val="0062073F"/>
    <w:rsid w:val="0064718B"/>
    <w:rsid w:val="00692B98"/>
    <w:rsid w:val="00874BA7"/>
    <w:rsid w:val="00964D9E"/>
    <w:rsid w:val="00A556F3"/>
    <w:rsid w:val="00B244A2"/>
    <w:rsid w:val="00B616BC"/>
    <w:rsid w:val="00B667E7"/>
    <w:rsid w:val="00CB2469"/>
    <w:rsid w:val="00CB4FC8"/>
    <w:rsid w:val="00CD1329"/>
    <w:rsid w:val="00CE4812"/>
    <w:rsid w:val="00D76E77"/>
    <w:rsid w:val="00D90EF8"/>
    <w:rsid w:val="00E23ADB"/>
    <w:rsid w:val="00E47CA5"/>
    <w:rsid w:val="00E863F5"/>
    <w:rsid w:val="00EC55AD"/>
    <w:rsid w:val="00EF3DC6"/>
    <w:rsid w:val="00F745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8E4D"/>
  <w15:chartTrackingRefBased/>
  <w15:docId w15:val="{08CBD634-90F6-45CE-BBC0-4CD2700F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615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67C62"/>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39"/>
    <w:rsid w:val="0026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F74569"/>
    <w:pPr>
      <w:ind w:left="720"/>
      <w:contextualSpacing/>
    </w:pPr>
  </w:style>
  <w:style w:type="paragraph" w:styleId="Bezproreda">
    <w:name w:val="No Spacing"/>
    <w:uiPriority w:val="1"/>
    <w:qFormat/>
    <w:rsid w:val="005B701F"/>
    <w:pPr>
      <w:spacing w:after="0" w:line="240" w:lineRule="auto"/>
    </w:pPr>
  </w:style>
  <w:style w:type="paragraph" w:styleId="StandardWeb">
    <w:name w:val="Normal (Web)"/>
    <w:basedOn w:val="Normal"/>
    <w:uiPriority w:val="99"/>
    <w:unhideWhenUsed/>
    <w:rsid w:val="005B70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aglaencitat">
    <w:name w:val="Intense Quote"/>
    <w:basedOn w:val="Normal"/>
    <w:next w:val="Normal"/>
    <w:link w:val="NaglaencitatChar"/>
    <w:uiPriority w:val="30"/>
    <w:qFormat/>
    <w:rsid w:val="005B70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NaglaencitatChar">
    <w:name w:val="Naglašen citat Char"/>
    <w:basedOn w:val="Zadanifontodlomka"/>
    <w:link w:val="Naglaencitat"/>
    <w:uiPriority w:val="30"/>
    <w:rsid w:val="005B701F"/>
    <w:rPr>
      <w:i/>
      <w:iCs/>
      <w:color w:val="4472C4" w:themeColor="accent1"/>
    </w:rPr>
  </w:style>
  <w:style w:type="character" w:styleId="Jakoisticanje">
    <w:name w:val="Intense Emphasis"/>
    <w:basedOn w:val="Zadanifontodlomka"/>
    <w:uiPriority w:val="21"/>
    <w:qFormat/>
    <w:rsid w:val="00874BA7"/>
    <w:rPr>
      <w:i/>
      <w:iCs/>
      <w:color w:val="4472C4" w:themeColor="accent1"/>
    </w:rPr>
  </w:style>
  <w:style w:type="character" w:customStyle="1" w:styleId="Naslov1Char">
    <w:name w:val="Naslov 1 Char"/>
    <w:basedOn w:val="Zadanifontodlomka"/>
    <w:link w:val="Naslov1"/>
    <w:uiPriority w:val="9"/>
    <w:rsid w:val="006156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C206-0A21-4B0B-8FA5-6142D81D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6516</Words>
  <Characters>37145</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MARKOVIĆ</dc:creator>
  <cp:keywords/>
  <dc:description/>
  <cp:lastModifiedBy>INES MARKOVIĆ</cp:lastModifiedBy>
  <cp:revision>2</cp:revision>
  <dcterms:created xsi:type="dcterms:W3CDTF">2021-07-03T18:41:00Z</dcterms:created>
  <dcterms:modified xsi:type="dcterms:W3CDTF">2021-07-03T18:41:00Z</dcterms:modified>
</cp:coreProperties>
</file>